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FB938D" w14:textId="77777777" w:rsidR="008A5F8C" w:rsidRDefault="008A5F8C" w:rsidP="00DD4875">
      <w:pPr>
        <w:spacing w:after="240" w:line="240" w:lineRule="auto"/>
        <w:jc w:val="center"/>
        <w:rPr>
          <w:rFonts w:ascii="Times New Roman" w:hAnsi="Times New Roman" w:cs="Times New Roman"/>
          <w:color w:val="01010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B89B01" wp14:editId="25CDA9E6">
            <wp:extent cx="6296845" cy="890587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6716" cy="890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FC04" w14:textId="77777777" w:rsidR="008A5F8C" w:rsidRDefault="008A5F8C" w:rsidP="00DD4875">
      <w:pPr>
        <w:spacing w:after="240" w:line="240" w:lineRule="auto"/>
        <w:jc w:val="center"/>
        <w:rPr>
          <w:rFonts w:ascii="Times New Roman" w:hAnsi="Times New Roman" w:cs="Times New Roman"/>
          <w:color w:val="010101"/>
          <w:sz w:val="28"/>
          <w:szCs w:val="28"/>
        </w:rPr>
      </w:pPr>
    </w:p>
    <w:p w14:paraId="6BB487F6" w14:textId="17586E81" w:rsidR="00DD4875" w:rsidRPr="00DD4875" w:rsidRDefault="00DD4875" w:rsidP="00DD4875">
      <w:pPr>
        <w:spacing w:after="240" w:line="240" w:lineRule="auto"/>
        <w:jc w:val="center"/>
        <w:rPr>
          <w:rFonts w:ascii="Times New Roman" w:hAnsi="Times New Roman" w:cs="Times New Roman"/>
          <w:color w:val="010101"/>
          <w:sz w:val="28"/>
          <w:szCs w:val="28"/>
        </w:rPr>
      </w:pPr>
      <w:bookmarkStart w:id="0" w:name="_GoBack"/>
      <w:bookmarkEnd w:id="0"/>
      <w:r w:rsidRPr="00DD4875">
        <w:rPr>
          <w:rFonts w:ascii="Times New Roman" w:hAnsi="Times New Roman" w:cs="Times New Roman"/>
          <w:color w:val="010101"/>
          <w:sz w:val="28"/>
          <w:szCs w:val="28"/>
        </w:rPr>
        <w:lastRenderedPageBreak/>
        <w:t>МИНИСТЕРСТВО ПРОСВЕЩЕНИЯ РОССИЙСКОЙ ФЕДЕРАЦИИ</w:t>
      </w:r>
    </w:p>
    <w:p w14:paraId="07D0D6F7" w14:textId="77777777" w:rsidR="00DD4875" w:rsidRPr="00DD4875" w:rsidRDefault="00DD4875" w:rsidP="00DD4875">
      <w:pPr>
        <w:spacing w:after="240" w:line="240" w:lineRule="auto"/>
        <w:jc w:val="center"/>
        <w:rPr>
          <w:rFonts w:ascii="Times New Roman" w:hAnsi="Times New Roman" w:cs="Times New Roman"/>
          <w:color w:val="010101"/>
          <w:sz w:val="28"/>
          <w:szCs w:val="28"/>
        </w:rPr>
      </w:pPr>
      <w:r w:rsidRPr="00DD4875">
        <w:rPr>
          <w:rFonts w:ascii="Times New Roman" w:hAnsi="Times New Roman" w:cs="Times New Roman"/>
          <w:color w:val="010101"/>
          <w:sz w:val="28"/>
          <w:szCs w:val="28"/>
        </w:rPr>
        <w:t>Департамент образования Орловской области</w:t>
      </w:r>
    </w:p>
    <w:p w14:paraId="71D3791A" w14:textId="77777777" w:rsidR="00DD4875" w:rsidRPr="00DD4875" w:rsidRDefault="00DD4875" w:rsidP="00DD4875">
      <w:pPr>
        <w:spacing w:after="240" w:line="240" w:lineRule="auto"/>
        <w:jc w:val="center"/>
        <w:rPr>
          <w:rFonts w:ascii="Times New Roman" w:hAnsi="Times New Roman" w:cs="Times New Roman"/>
          <w:color w:val="010101"/>
          <w:sz w:val="28"/>
          <w:szCs w:val="28"/>
        </w:rPr>
      </w:pPr>
      <w:r w:rsidRPr="00DD4875">
        <w:rPr>
          <w:rFonts w:ascii="Times New Roman" w:hAnsi="Times New Roman" w:cs="Times New Roman"/>
          <w:color w:val="010101"/>
          <w:sz w:val="28"/>
          <w:szCs w:val="28"/>
        </w:rPr>
        <w:t>Управление образования, молодежи и спорта Свердловского района</w:t>
      </w:r>
    </w:p>
    <w:p w14:paraId="58D9BD33" w14:textId="77777777" w:rsidR="00DD4875" w:rsidRPr="00DD4875" w:rsidRDefault="00DD4875" w:rsidP="00DD4875">
      <w:pPr>
        <w:spacing w:after="240" w:line="240" w:lineRule="auto"/>
        <w:jc w:val="center"/>
        <w:rPr>
          <w:rFonts w:ascii="Times New Roman" w:hAnsi="Times New Roman" w:cs="Times New Roman"/>
          <w:color w:val="010101"/>
          <w:sz w:val="28"/>
          <w:szCs w:val="28"/>
        </w:rPr>
      </w:pPr>
      <w:r w:rsidRPr="00DD4875">
        <w:rPr>
          <w:rFonts w:ascii="Times New Roman" w:hAnsi="Times New Roman" w:cs="Times New Roman"/>
          <w:color w:val="010101"/>
          <w:sz w:val="28"/>
          <w:szCs w:val="28"/>
        </w:rPr>
        <w:t>МБОУ «</w:t>
      </w:r>
      <w:proofErr w:type="spellStart"/>
      <w:r w:rsidRPr="00DD4875">
        <w:rPr>
          <w:rFonts w:ascii="Times New Roman" w:hAnsi="Times New Roman" w:cs="Times New Roman"/>
          <w:color w:val="010101"/>
          <w:sz w:val="28"/>
          <w:szCs w:val="28"/>
        </w:rPr>
        <w:t>Хотетовская</w:t>
      </w:r>
      <w:proofErr w:type="spellEnd"/>
      <w:r w:rsidRPr="00DD4875">
        <w:rPr>
          <w:rFonts w:ascii="Times New Roman" w:hAnsi="Times New Roman" w:cs="Times New Roman"/>
          <w:color w:val="010101"/>
          <w:sz w:val="28"/>
          <w:szCs w:val="28"/>
        </w:rPr>
        <w:t xml:space="preserve"> основная общеобразовательная школа»</w:t>
      </w:r>
    </w:p>
    <w:p w14:paraId="343C36F4" w14:textId="77777777" w:rsidR="00DD4875" w:rsidRPr="00DD4875" w:rsidRDefault="00DD4875" w:rsidP="00DD4875">
      <w:pPr>
        <w:spacing w:after="240" w:line="240" w:lineRule="auto"/>
        <w:rPr>
          <w:rFonts w:ascii="Times New Roman" w:hAnsi="Times New Roman" w:cs="Times New Roman"/>
          <w:color w:val="010101"/>
          <w:sz w:val="28"/>
          <w:szCs w:val="28"/>
        </w:rPr>
      </w:pPr>
    </w:p>
    <w:p w14:paraId="0514F7ED" w14:textId="77777777" w:rsidR="00DD4875" w:rsidRPr="00DD4875" w:rsidRDefault="00DD4875" w:rsidP="00DD4875">
      <w:pPr>
        <w:spacing w:after="240" w:line="240" w:lineRule="auto"/>
        <w:rPr>
          <w:rFonts w:ascii="Times New Roman" w:hAnsi="Times New Roman" w:cs="Times New Roman"/>
          <w:color w:val="010101"/>
          <w:sz w:val="28"/>
          <w:szCs w:val="28"/>
        </w:rPr>
      </w:pPr>
      <w:r w:rsidRPr="00DD4875">
        <w:rPr>
          <w:rFonts w:ascii="Times New Roman" w:hAnsi="Times New Roman" w:cs="Times New Roman"/>
          <w:color w:val="010101"/>
          <w:sz w:val="28"/>
          <w:szCs w:val="28"/>
        </w:rPr>
        <w:t>СОГЛАСОВАНО                                                       УТВЕРЖДЕНО</w:t>
      </w:r>
    </w:p>
    <w:p w14:paraId="1077E4F1" w14:textId="77777777" w:rsidR="00DD4875" w:rsidRPr="00DD4875" w:rsidRDefault="00DD4875" w:rsidP="00DD4875">
      <w:pPr>
        <w:spacing w:after="240" w:line="240" w:lineRule="auto"/>
        <w:rPr>
          <w:rFonts w:ascii="Times New Roman" w:hAnsi="Times New Roman" w:cs="Times New Roman"/>
          <w:color w:val="010101"/>
          <w:sz w:val="28"/>
          <w:szCs w:val="28"/>
        </w:rPr>
      </w:pPr>
      <w:r w:rsidRPr="00DD4875">
        <w:rPr>
          <w:rFonts w:ascii="Times New Roman" w:hAnsi="Times New Roman" w:cs="Times New Roman"/>
          <w:color w:val="010101"/>
          <w:sz w:val="28"/>
          <w:szCs w:val="28"/>
        </w:rPr>
        <w:t>Руководитель МО основной школы                              Директор</w:t>
      </w:r>
    </w:p>
    <w:p w14:paraId="62969A9C" w14:textId="77777777" w:rsidR="00DD4875" w:rsidRPr="00DD4875" w:rsidRDefault="00DD4875" w:rsidP="00DD4875">
      <w:pPr>
        <w:spacing w:after="240" w:line="240" w:lineRule="auto"/>
        <w:rPr>
          <w:rFonts w:ascii="Times New Roman" w:hAnsi="Times New Roman" w:cs="Times New Roman"/>
          <w:color w:val="010101"/>
          <w:sz w:val="28"/>
          <w:szCs w:val="28"/>
        </w:rPr>
      </w:pPr>
    </w:p>
    <w:p w14:paraId="46B64131" w14:textId="77777777" w:rsidR="00DD4875" w:rsidRPr="00DD4875" w:rsidRDefault="00DD4875" w:rsidP="00DD4875">
      <w:pPr>
        <w:spacing w:after="240" w:line="240" w:lineRule="auto"/>
        <w:rPr>
          <w:rFonts w:ascii="Times New Roman" w:hAnsi="Times New Roman" w:cs="Times New Roman"/>
          <w:color w:val="010101"/>
          <w:sz w:val="28"/>
          <w:szCs w:val="28"/>
        </w:rPr>
      </w:pPr>
      <w:r w:rsidRPr="00DD4875">
        <w:rPr>
          <w:rFonts w:ascii="Times New Roman" w:hAnsi="Times New Roman" w:cs="Times New Roman"/>
          <w:color w:val="010101"/>
          <w:sz w:val="28"/>
          <w:szCs w:val="28"/>
        </w:rPr>
        <w:t>____________Филимонова Ж.В.                        _____________Панкова В.В.        Протокол №1                                                      Приказ №45</w:t>
      </w:r>
    </w:p>
    <w:p w14:paraId="58EFCB91" w14:textId="77777777" w:rsidR="00DD4875" w:rsidRPr="00DD4875" w:rsidRDefault="00DD4875" w:rsidP="00DD4875">
      <w:pPr>
        <w:spacing w:after="240" w:line="240" w:lineRule="auto"/>
        <w:rPr>
          <w:rFonts w:ascii="Times New Roman" w:hAnsi="Times New Roman" w:cs="Times New Roman"/>
          <w:color w:val="010101"/>
          <w:sz w:val="28"/>
          <w:szCs w:val="28"/>
        </w:rPr>
      </w:pPr>
      <w:r w:rsidRPr="00DD4875">
        <w:rPr>
          <w:rFonts w:ascii="Times New Roman" w:hAnsi="Times New Roman" w:cs="Times New Roman"/>
          <w:color w:val="010101"/>
          <w:sz w:val="28"/>
          <w:szCs w:val="28"/>
        </w:rPr>
        <w:t>От «31» августа 2023 г.                                     От «31» августа 2023 г.</w:t>
      </w:r>
    </w:p>
    <w:p w14:paraId="0261608E" w14:textId="77777777" w:rsidR="00DD4875" w:rsidRPr="00DD4875" w:rsidRDefault="00DD4875" w:rsidP="00DD4875">
      <w:pPr>
        <w:spacing w:after="240" w:line="240" w:lineRule="auto"/>
        <w:rPr>
          <w:rFonts w:ascii="Times New Roman" w:hAnsi="Times New Roman" w:cs="Times New Roman"/>
          <w:color w:val="010101"/>
          <w:sz w:val="28"/>
          <w:szCs w:val="28"/>
        </w:rPr>
      </w:pPr>
    </w:p>
    <w:p w14:paraId="6CC1EA1F" w14:textId="77777777" w:rsidR="00DD4875" w:rsidRPr="00DD4875" w:rsidRDefault="00DD4875" w:rsidP="00DD4875">
      <w:pPr>
        <w:spacing w:after="240" w:line="240" w:lineRule="auto"/>
        <w:jc w:val="center"/>
        <w:rPr>
          <w:rFonts w:ascii="Times New Roman" w:hAnsi="Times New Roman" w:cs="Times New Roman"/>
          <w:color w:val="010101"/>
          <w:sz w:val="28"/>
          <w:szCs w:val="28"/>
        </w:rPr>
      </w:pPr>
      <w:r w:rsidRPr="00DD4875">
        <w:rPr>
          <w:rFonts w:ascii="Times New Roman" w:hAnsi="Times New Roman" w:cs="Times New Roman"/>
          <w:color w:val="010101"/>
          <w:sz w:val="28"/>
          <w:szCs w:val="28"/>
        </w:rPr>
        <w:t>РАБОЧАЯ ПРОГРАММА</w:t>
      </w:r>
    </w:p>
    <w:p w14:paraId="663F8C7D" w14:textId="77777777" w:rsidR="00DD4875" w:rsidRPr="00DD4875" w:rsidRDefault="00DD4875" w:rsidP="00DD4875">
      <w:pPr>
        <w:spacing w:after="240" w:line="240" w:lineRule="auto"/>
        <w:jc w:val="center"/>
        <w:rPr>
          <w:rFonts w:ascii="Times New Roman" w:hAnsi="Times New Roman" w:cs="Times New Roman"/>
          <w:color w:val="010101"/>
          <w:sz w:val="28"/>
          <w:szCs w:val="28"/>
        </w:rPr>
      </w:pPr>
      <w:r w:rsidRPr="00DD4875">
        <w:rPr>
          <w:rFonts w:ascii="Times New Roman" w:hAnsi="Times New Roman" w:cs="Times New Roman"/>
          <w:color w:val="010101"/>
          <w:sz w:val="28"/>
          <w:szCs w:val="28"/>
        </w:rPr>
        <w:t>внеурочной деятельности</w:t>
      </w:r>
    </w:p>
    <w:p w14:paraId="2EFD9777" w14:textId="5B275A58" w:rsidR="00DD4875" w:rsidRPr="00DD4875" w:rsidRDefault="00DD4875" w:rsidP="00DD4875">
      <w:pPr>
        <w:spacing w:after="240" w:line="240" w:lineRule="auto"/>
        <w:jc w:val="center"/>
        <w:rPr>
          <w:rFonts w:ascii="Times New Roman" w:hAnsi="Times New Roman" w:cs="Times New Roman"/>
          <w:color w:val="010101"/>
          <w:sz w:val="28"/>
          <w:szCs w:val="28"/>
        </w:rPr>
      </w:pPr>
      <w:r>
        <w:rPr>
          <w:rFonts w:ascii="Times New Roman" w:hAnsi="Times New Roman" w:cs="Times New Roman"/>
          <w:color w:val="010101"/>
          <w:sz w:val="28"/>
          <w:szCs w:val="28"/>
        </w:rPr>
        <w:t>«Живое слово</w:t>
      </w:r>
      <w:r w:rsidRPr="00DD4875">
        <w:rPr>
          <w:rFonts w:ascii="Times New Roman" w:hAnsi="Times New Roman" w:cs="Times New Roman"/>
          <w:color w:val="010101"/>
          <w:sz w:val="28"/>
          <w:szCs w:val="28"/>
        </w:rPr>
        <w:t>»</w:t>
      </w:r>
    </w:p>
    <w:p w14:paraId="4675AC5D" w14:textId="127B1AA1" w:rsidR="00DD4875" w:rsidRPr="00DD4875" w:rsidRDefault="00DD4875" w:rsidP="00DD4875">
      <w:pPr>
        <w:spacing w:line="240" w:lineRule="auto"/>
        <w:jc w:val="center"/>
        <w:rPr>
          <w:bCs/>
          <w:sz w:val="28"/>
          <w:szCs w:val="28"/>
        </w:rPr>
      </w:pPr>
      <w:r>
        <w:rPr>
          <w:rFonts w:ascii="Times New Roman" w:hAnsi="Times New Roman" w:cs="Times New Roman"/>
          <w:color w:val="010101"/>
          <w:sz w:val="28"/>
          <w:szCs w:val="28"/>
        </w:rPr>
        <w:t>(</w:t>
      </w:r>
      <w:r w:rsidRPr="00DD4875">
        <w:rPr>
          <w:rFonts w:ascii="Times New Roman" w:hAnsi="Times New Roman"/>
          <w:bCs/>
          <w:sz w:val="28"/>
          <w:szCs w:val="28"/>
        </w:rPr>
        <w:t>Занятия по формированию функциональной грамотности обучающихся</w:t>
      </w:r>
      <w:r w:rsidRPr="00DD4875">
        <w:rPr>
          <w:rFonts w:ascii="Times New Roman" w:hAnsi="Times New Roman" w:cs="Times New Roman"/>
          <w:color w:val="010101"/>
          <w:sz w:val="28"/>
          <w:szCs w:val="28"/>
        </w:rPr>
        <w:t>)</w:t>
      </w:r>
    </w:p>
    <w:p w14:paraId="2B623943" w14:textId="77777777" w:rsidR="00DD4875" w:rsidRPr="00DD4875" w:rsidRDefault="00DD4875" w:rsidP="00DD4875">
      <w:pPr>
        <w:spacing w:after="240" w:line="240" w:lineRule="auto"/>
        <w:jc w:val="center"/>
        <w:rPr>
          <w:rFonts w:ascii="Times New Roman" w:hAnsi="Times New Roman" w:cs="Times New Roman"/>
          <w:color w:val="010101"/>
          <w:sz w:val="28"/>
          <w:szCs w:val="28"/>
        </w:rPr>
      </w:pPr>
      <w:r w:rsidRPr="00DD4875">
        <w:rPr>
          <w:rFonts w:ascii="Times New Roman" w:hAnsi="Times New Roman" w:cs="Times New Roman"/>
          <w:color w:val="010101"/>
          <w:sz w:val="28"/>
          <w:szCs w:val="28"/>
        </w:rPr>
        <w:t>для 9 класса основного общего образования</w:t>
      </w:r>
    </w:p>
    <w:p w14:paraId="723B9222" w14:textId="77777777" w:rsidR="00DD4875" w:rsidRPr="00DD4875" w:rsidRDefault="00DD4875" w:rsidP="00DD4875">
      <w:pPr>
        <w:spacing w:after="240" w:line="240" w:lineRule="auto"/>
        <w:jc w:val="center"/>
        <w:rPr>
          <w:rFonts w:ascii="Times New Roman" w:hAnsi="Times New Roman" w:cs="Times New Roman"/>
          <w:color w:val="010101"/>
          <w:sz w:val="28"/>
          <w:szCs w:val="28"/>
        </w:rPr>
      </w:pPr>
      <w:r w:rsidRPr="00DD4875">
        <w:rPr>
          <w:rFonts w:ascii="Times New Roman" w:hAnsi="Times New Roman" w:cs="Times New Roman"/>
          <w:color w:val="010101"/>
          <w:sz w:val="28"/>
          <w:szCs w:val="28"/>
        </w:rPr>
        <w:t>на 2023 – 2024 учебный год</w:t>
      </w:r>
    </w:p>
    <w:p w14:paraId="72621789" w14:textId="77777777" w:rsidR="00DD4875" w:rsidRPr="00DD4875" w:rsidRDefault="00DD4875" w:rsidP="00DD4875">
      <w:pPr>
        <w:spacing w:after="240" w:line="240" w:lineRule="auto"/>
        <w:rPr>
          <w:rFonts w:ascii="Times New Roman" w:hAnsi="Times New Roman" w:cs="Times New Roman"/>
          <w:color w:val="010101"/>
          <w:sz w:val="28"/>
          <w:szCs w:val="28"/>
        </w:rPr>
      </w:pPr>
    </w:p>
    <w:p w14:paraId="382DE645" w14:textId="77777777" w:rsidR="00DD4875" w:rsidRPr="00DD4875" w:rsidRDefault="00DD4875" w:rsidP="00DD4875">
      <w:pPr>
        <w:spacing w:after="240" w:line="240" w:lineRule="auto"/>
        <w:rPr>
          <w:rFonts w:ascii="Times New Roman" w:hAnsi="Times New Roman" w:cs="Times New Roman"/>
          <w:color w:val="010101"/>
          <w:sz w:val="28"/>
          <w:szCs w:val="28"/>
        </w:rPr>
      </w:pPr>
    </w:p>
    <w:p w14:paraId="53E7B683" w14:textId="77777777" w:rsidR="00DD4875" w:rsidRPr="00DD4875" w:rsidRDefault="00DD4875" w:rsidP="00DD4875">
      <w:pPr>
        <w:spacing w:after="240" w:line="240" w:lineRule="auto"/>
        <w:jc w:val="right"/>
        <w:rPr>
          <w:rFonts w:ascii="Times New Roman" w:hAnsi="Times New Roman" w:cs="Times New Roman"/>
          <w:color w:val="010101"/>
          <w:sz w:val="28"/>
          <w:szCs w:val="28"/>
        </w:rPr>
      </w:pPr>
      <w:r w:rsidRPr="00DD4875">
        <w:rPr>
          <w:rFonts w:ascii="Times New Roman" w:hAnsi="Times New Roman" w:cs="Times New Roman"/>
          <w:color w:val="010101"/>
          <w:sz w:val="28"/>
          <w:szCs w:val="28"/>
        </w:rPr>
        <w:t>Составитель: Пугачева Елена Геннадьевна</w:t>
      </w:r>
    </w:p>
    <w:p w14:paraId="7B51AA6F" w14:textId="186EABDF" w:rsidR="00DD4875" w:rsidRPr="00DD4875" w:rsidRDefault="00DD4875" w:rsidP="00DD4875">
      <w:pPr>
        <w:spacing w:after="240" w:line="240" w:lineRule="auto"/>
        <w:jc w:val="right"/>
        <w:rPr>
          <w:rFonts w:ascii="Times New Roman" w:hAnsi="Times New Roman" w:cs="Times New Roman"/>
          <w:color w:val="010101"/>
          <w:sz w:val="28"/>
          <w:szCs w:val="28"/>
        </w:rPr>
      </w:pPr>
      <w:r>
        <w:rPr>
          <w:rFonts w:ascii="Times New Roman" w:hAnsi="Times New Roman" w:cs="Times New Roman"/>
          <w:color w:val="010101"/>
          <w:sz w:val="28"/>
          <w:szCs w:val="28"/>
        </w:rPr>
        <w:t xml:space="preserve"> Учитель русского языка и литературы</w:t>
      </w:r>
      <w:r w:rsidRPr="00DD4875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</w:p>
    <w:p w14:paraId="07046548" w14:textId="77777777" w:rsidR="00DD4875" w:rsidRPr="00DD4875" w:rsidRDefault="00DD4875" w:rsidP="00DD4875">
      <w:pPr>
        <w:spacing w:after="240" w:line="240" w:lineRule="auto"/>
        <w:rPr>
          <w:rFonts w:ascii="Times New Roman" w:hAnsi="Times New Roman" w:cs="Times New Roman"/>
          <w:color w:val="010101"/>
          <w:sz w:val="28"/>
          <w:szCs w:val="28"/>
        </w:rPr>
      </w:pPr>
    </w:p>
    <w:p w14:paraId="4EAE1F7F" w14:textId="77777777" w:rsidR="00DD4875" w:rsidRPr="00DD4875" w:rsidRDefault="00DD4875" w:rsidP="00DD4875">
      <w:pPr>
        <w:spacing w:after="240" w:line="240" w:lineRule="auto"/>
        <w:rPr>
          <w:rFonts w:ascii="Times New Roman" w:hAnsi="Times New Roman" w:cs="Times New Roman"/>
          <w:color w:val="010101"/>
          <w:sz w:val="28"/>
          <w:szCs w:val="28"/>
        </w:rPr>
      </w:pPr>
    </w:p>
    <w:p w14:paraId="08FB28A7" w14:textId="77777777" w:rsidR="00DD4875" w:rsidRPr="00DD4875" w:rsidRDefault="00DD4875" w:rsidP="00DD4875">
      <w:pPr>
        <w:spacing w:after="240" w:line="240" w:lineRule="auto"/>
        <w:rPr>
          <w:rFonts w:ascii="Times New Roman" w:hAnsi="Times New Roman" w:cs="Times New Roman"/>
          <w:color w:val="010101"/>
          <w:sz w:val="28"/>
          <w:szCs w:val="28"/>
        </w:rPr>
      </w:pPr>
    </w:p>
    <w:p w14:paraId="7FB9B771" w14:textId="4D85BE6A" w:rsidR="00232E85" w:rsidRPr="00DD4875" w:rsidRDefault="00DD4875" w:rsidP="00DD4875">
      <w:pPr>
        <w:spacing w:after="240" w:line="240" w:lineRule="auto"/>
        <w:jc w:val="center"/>
        <w:rPr>
          <w:rFonts w:ascii="Times New Roman" w:hAnsi="Times New Roman" w:cs="Times New Roman"/>
          <w:color w:val="010101"/>
          <w:sz w:val="28"/>
          <w:szCs w:val="28"/>
        </w:rPr>
      </w:pPr>
      <w:r w:rsidRPr="00DD4875">
        <w:rPr>
          <w:rFonts w:ascii="Times New Roman" w:hAnsi="Times New Roman" w:cs="Times New Roman"/>
          <w:color w:val="010101"/>
          <w:sz w:val="28"/>
          <w:szCs w:val="28"/>
        </w:rPr>
        <w:t>Хотетово 2023</w:t>
      </w:r>
    </w:p>
    <w:p w14:paraId="12BF6D1A" w14:textId="77777777" w:rsidR="00232E85" w:rsidRDefault="00232E85" w:rsidP="00FA38F5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4C94C72" w14:textId="1EE6CF03" w:rsidR="00232E85" w:rsidRDefault="00DD4875" w:rsidP="00FA38F5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ПОЯСНИТЕЛЬНАЯ ЗАПИСКА</w:t>
      </w:r>
    </w:p>
    <w:p w14:paraId="7A846F1D" w14:textId="005A8ED8" w:rsidR="000C1F63" w:rsidRPr="00232E85" w:rsidRDefault="000C1F63" w:rsidP="00232E8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E85">
        <w:rPr>
          <w:rFonts w:ascii="Times New Roman" w:hAnsi="Times New Roman" w:cs="Times New Roman"/>
          <w:b/>
          <w:bCs/>
          <w:sz w:val="28"/>
          <w:szCs w:val="28"/>
        </w:rPr>
        <w:t xml:space="preserve">Цель программы:  </w:t>
      </w:r>
    </w:p>
    <w:p w14:paraId="45A797CE" w14:textId="77777777" w:rsidR="000C1F63" w:rsidRPr="00232E85" w:rsidRDefault="000C1F63" w:rsidP="000C1F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>Создать условия, актуализирующие потребность в свободном, осмы</w:t>
      </w:r>
      <w:r w:rsidRPr="00232E85">
        <w:rPr>
          <w:rFonts w:ascii="Times New Roman" w:hAnsi="Times New Roman" w:cs="Times New Roman"/>
          <w:sz w:val="28"/>
          <w:szCs w:val="28"/>
        </w:rPr>
        <w:t>с</w:t>
      </w:r>
      <w:r w:rsidRPr="00232E85">
        <w:rPr>
          <w:rFonts w:ascii="Times New Roman" w:hAnsi="Times New Roman" w:cs="Times New Roman"/>
          <w:sz w:val="28"/>
          <w:szCs w:val="28"/>
        </w:rPr>
        <w:t xml:space="preserve">ленном, развивающем чтении с учетом изменившихся реалий существования текста как социокультурного и образовательного феномена. </w:t>
      </w:r>
    </w:p>
    <w:p w14:paraId="4977A5CF" w14:textId="77777777" w:rsidR="000C1F63" w:rsidRPr="00232E85" w:rsidRDefault="000C1F63" w:rsidP="000C1F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232E8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E20C63A" w14:textId="77777777" w:rsidR="000C1F63" w:rsidRPr="00232E85" w:rsidRDefault="000C1F63" w:rsidP="000C1F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i/>
          <w:iCs/>
          <w:sz w:val="28"/>
          <w:szCs w:val="28"/>
        </w:rPr>
        <w:t xml:space="preserve">Способствовать </w:t>
      </w:r>
      <w:r w:rsidRPr="00232E85">
        <w:rPr>
          <w:rFonts w:ascii="Times New Roman" w:hAnsi="Times New Roman" w:cs="Times New Roman"/>
          <w:sz w:val="28"/>
          <w:szCs w:val="28"/>
        </w:rPr>
        <w:t>мотивации школьников к чтению через формиров</w:t>
      </w:r>
      <w:r w:rsidRPr="00232E85">
        <w:rPr>
          <w:rFonts w:ascii="Times New Roman" w:hAnsi="Times New Roman" w:cs="Times New Roman"/>
          <w:sz w:val="28"/>
          <w:szCs w:val="28"/>
        </w:rPr>
        <w:t>а</w:t>
      </w:r>
      <w:r w:rsidRPr="00232E85">
        <w:rPr>
          <w:rFonts w:ascii="Times New Roman" w:hAnsi="Times New Roman" w:cs="Times New Roman"/>
          <w:sz w:val="28"/>
          <w:szCs w:val="28"/>
        </w:rPr>
        <w:t xml:space="preserve">ние интереса к книге, работе с текстом; </w:t>
      </w:r>
    </w:p>
    <w:p w14:paraId="1A615240" w14:textId="77777777" w:rsidR="000C1F63" w:rsidRPr="00232E85" w:rsidRDefault="000C1F63" w:rsidP="000C1F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i/>
          <w:iCs/>
          <w:sz w:val="28"/>
          <w:szCs w:val="28"/>
        </w:rPr>
        <w:t>Инициировать</w:t>
      </w:r>
      <w:r w:rsidRPr="00232E85">
        <w:rPr>
          <w:rFonts w:ascii="Times New Roman" w:hAnsi="Times New Roman" w:cs="Times New Roman"/>
          <w:sz w:val="28"/>
          <w:szCs w:val="28"/>
        </w:rPr>
        <w:t xml:space="preserve"> расширение поля читательских ориентаций школьников за счет обогащения интеллектуального, духовного и социального потенциала чтения;  </w:t>
      </w:r>
    </w:p>
    <w:p w14:paraId="229D170D" w14:textId="77777777" w:rsidR="000C1F63" w:rsidRPr="00232E85" w:rsidRDefault="000C1F63" w:rsidP="000C1F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i/>
          <w:iCs/>
          <w:sz w:val="28"/>
          <w:szCs w:val="28"/>
        </w:rPr>
        <w:t>Содействовать</w:t>
      </w:r>
      <w:r w:rsidRPr="00232E85">
        <w:rPr>
          <w:rFonts w:ascii="Times New Roman" w:hAnsi="Times New Roman" w:cs="Times New Roman"/>
          <w:sz w:val="28"/>
          <w:szCs w:val="28"/>
        </w:rPr>
        <w:t xml:space="preserve"> формированию читательских компетенций, включая такие умения как: поиск информации и понимание прочитанного; преобраз</w:t>
      </w:r>
      <w:r w:rsidRPr="00232E85">
        <w:rPr>
          <w:rFonts w:ascii="Times New Roman" w:hAnsi="Times New Roman" w:cs="Times New Roman"/>
          <w:sz w:val="28"/>
          <w:szCs w:val="28"/>
        </w:rPr>
        <w:t>о</w:t>
      </w:r>
      <w:r w:rsidRPr="00232E85">
        <w:rPr>
          <w:rFonts w:ascii="Times New Roman" w:hAnsi="Times New Roman" w:cs="Times New Roman"/>
          <w:sz w:val="28"/>
          <w:szCs w:val="28"/>
        </w:rPr>
        <w:t xml:space="preserve">вание и интерпретация информации; оценка информации; </w:t>
      </w:r>
    </w:p>
    <w:p w14:paraId="7F8A113B" w14:textId="77777777" w:rsidR="000C1F63" w:rsidRPr="00232E85" w:rsidRDefault="000C1F63" w:rsidP="000C1F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i/>
          <w:iCs/>
          <w:sz w:val="28"/>
          <w:szCs w:val="28"/>
        </w:rPr>
        <w:t>Поддерживать</w:t>
      </w:r>
      <w:r w:rsidRPr="00232E85">
        <w:rPr>
          <w:rFonts w:ascii="Times New Roman" w:hAnsi="Times New Roman" w:cs="Times New Roman"/>
          <w:sz w:val="28"/>
          <w:szCs w:val="28"/>
        </w:rPr>
        <w:t xml:space="preserve"> читательскую активность школьников через включение в различные формы социального и учебно-исследовательского проектиров</w:t>
      </w:r>
      <w:r w:rsidRPr="00232E85">
        <w:rPr>
          <w:rFonts w:ascii="Times New Roman" w:hAnsi="Times New Roman" w:cs="Times New Roman"/>
          <w:sz w:val="28"/>
          <w:szCs w:val="28"/>
        </w:rPr>
        <w:t>а</w:t>
      </w:r>
      <w:r w:rsidRPr="00232E85">
        <w:rPr>
          <w:rFonts w:ascii="Times New Roman" w:hAnsi="Times New Roman" w:cs="Times New Roman"/>
          <w:sz w:val="28"/>
          <w:szCs w:val="28"/>
        </w:rPr>
        <w:t xml:space="preserve">ния с использованием потенциала текстов разной природы; </w:t>
      </w:r>
    </w:p>
    <w:p w14:paraId="6EC3F785" w14:textId="77777777" w:rsidR="000C1F63" w:rsidRPr="00232E85" w:rsidRDefault="000C1F63" w:rsidP="000C1F6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i/>
          <w:iCs/>
          <w:sz w:val="28"/>
          <w:szCs w:val="28"/>
        </w:rPr>
        <w:t>Осуществлять</w:t>
      </w:r>
      <w:r w:rsidRPr="00232E85">
        <w:rPr>
          <w:rFonts w:ascii="Times New Roman" w:hAnsi="Times New Roman" w:cs="Times New Roman"/>
          <w:sz w:val="28"/>
          <w:szCs w:val="28"/>
        </w:rPr>
        <w:t xml:space="preserve"> педагогическое сопровождение читателя-школьника с помощью своевременной диагностики и коррекции возникающих проблем;  </w:t>
      </w:r>
    </w:p>
    <w:p w14:paraId="6EFBA984" w14:textId="77777777" w:rsidR="000C1F63" w:rsidRPr="00232E85" w:rsidRDefault="000C1F63" w:rsidP="000C1F63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32E85">
        <w:rPr>
          <w:rFonts w:ascii="Times New Roman" w:hAnsi="Times New Roman" w:cs="Times New Roman"/>
          <w:i/>
          <w:iCs/>
          <w:sz w:val="28"/>
          <w:szCs w:val="28"/>
        </w:rPr>
        <w:t>Создать</w:t>
      </w:r>
      <w:r w:rsidRPr="00232E85">
        <w:rPr>
          <w:rFonts w:ascii="Times New Roman" w:hAnsi="Times New Roman" w:cs="Times New Roman"/>
          <w:sz w:val="28"/>
          <w:szCs w:val="28"/>
        </w:rPr>
        <w:t xml:space="preserve"> предпосылки (образовательную среду, событийный контекст) для формирования полноценного читательского сообщества школьников, учителей, родителей и социальных партнеров, готовых к принятию чтения как личностно-значимой ценности.</w:t>
      </w:r>
    </w:p>
    <w:p w14:paraId="58D1B73E" w14:textId="77777777" w:rsidR="000C1F63" w:rsidRPr="00232E85" w:rsidRDefault="000C1F63" w:rsidP="000C1F6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>Словосочетание «читательская грамотность» появилось в контексте международного тестирования в 1991 г. В исследовании PISA «читательская грамотность —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</w:t>
      </w:r>
      <w:r w:rsidRPr="00232E85">
        <w:rPr>
          <w:rFonts w:ascii="Times New Roman" w:hAnsi="Times New Roman" w:cs="Times New Roman"/>
          <w:sz w:val="28"/>
          <w:szCs w:val="28"/>
        </w:rPr>
        <w:t>ь</w:t>
      </w:r>
      <w:r w:rsidRPr="00232E85">
        <w:rPr>
          <w:rFonts w:ascii="Times New Roman" w:hAnsi="Times New Roman" w:cs="Times New Roman"/>
          <w:sz w:val="28"/>
          <w:szCs w:val="28"/>
        </w:rPr>
        <w:t>ной жизни».</w:t>
      </w:r>
    </w:p>
    <w:p w14:paraId="47881AF8" w14:textId="77777777" w:rsidR="00FA38F5" w:rsidRPr="00232E85" w:rsidRDefault="00FA38F5" w:rsidP="00FA38F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>В соответствии с требованиями к содержанию и планируемым резул</w:t>
      </w:r>
      <w:r w:rsidRPr="00232E85">
        <w:rPr>
          <w:rFonts w:ascii="Times New Roman" w:hAnsi="Times New Roman" w:cs="Times New Roman"/>
          <w:sz w:val="28"/>
          <w:szCs w:val="28"/>
        </w:rPr>
        <w:t>ь</w:t>
      </w:r>
      <w:r w:rsidRPr="00232E85">
        <w:rPr>
          <w:rFonts w:ascii="Times New Roman" w:hAnsi="Times New Roman" w:cs="Times New Roman"/>
          <w:sz w:val="28"/>
          <w:szCs w:val="28"/>
        </w:rPr>
        <w:t>татам освоения учащимися основной образовательной программы общего образования в качестве результата рассматривается формирование у обуч</w:t>
      </w:r>
      <w:r w:rsidRPr="00232E85">
        <w:rPr>
          <w:rFonts w:ascii="Times New Roman" w:hAnsi="Times New Roman" w:cs="Times New Roman"/>
          <w:sz w:val="28"/>
          <w:szCs w:val="28"/>
        </w:rPr>
        <w:t>а</w:t>
      </w:r>
      <w:r w:rsidRPr="00232E85">
        <w:rPr>
          <w:rFonts w:ascii="Times New Roman" w:hAnsi="Times New Roman" w:cs="Times New Roman"/>
          <w:sz w:val="28"/>
          <w:szCs w:val="28"/>
        </w:rPr>
        <w:t>ющихся универсальных учебных действий. Особое место среди них занимает чтение и работа с информацией. В Федеральном государственном образов</w:t>
      </w:r>
      <w:r w:rsidRPr="00232E85">
        <w:rPr>
          <w:rFonts w:ascii="Times New Roman" w:hAnsi="Times New Roman" w:cs="Times New Roman"/>
          <w:sz w:val="28"/>
          <w:szCs w:val="28"/>
        </w:rPr>
        <w:t>а</w:t>
      </w:r>
      <w:r w:rsidRPr="00232E85">
        <w:rPr>
          <w:rFonts w:ascii="Times New Roman" w:hAnsi="Times New Roman" w:cs="Times New Roman"/>
          <w:sz w:val="28"/>
          <w:szCs w:val="28"/>
        </w:rPr>
        <w:t>тельном стандарте второго поколения в качестве приоритетной цели назыв</w:t>
      </w:r>
      <w:r w:rsidRPr="00232E85">
        <w:rPr>
          <w:rFonts w:ascii="Times New Roman" w:hAnsi="Times New Roman" w:cs="Times New Roman"/>
          <w:sz w:val="28"/>
          <w:szCs w:val="28"/>
        </w:rPr>
        <w:t>а</w:t>
      </w:r>
      <w:r w:rsidRPr="00232E85">
        <w:rPr>
          <w:rFonts w:ascii="Times New Roman" w:hAnsi="Times New Roman" w:cs="Times New Roman"/>
          <w:sz w:val="28"/>
          <w:szCs w:val="28"/>
        </w:rPr>
        <w:t>ется «…формирование читательской компетентности школьника, осознание себя как грамотного читателя, способного к использованию читательской д</w:t>
      </w:r>
      <w:r w:rsidRPr="00232E85">
        <w:rPr>
          <w:rFonts w:ascii="Times New Roman" w:hAnsi="Times New Roman" w:cs="Times New Roman"/>
          <w:sz w:val="28"/>
          <w:szCs w:val="28"/>
        </w:rPr>
        <w:t>е</w:t>
      </w:r>
      <w:r w:rsidRPr="00232E85">
        <w:rPr>
          <w:rFonts w:ascii="Times New Roman" w:hAnsi="Times New Roman" w:cs="Times New Roman"/>
          <w:sz w:val="28"/>
          <w:szCs w:val="28"/>
        </w:rPr>
        <w:t xml:space="preserve">ятельности как средства самообразования».  </w:t>
      </w:r>
    </w:p>
    <w:p w14:paraId="385C300C" w14:textId="77777777" w:rsidR="00FD049A" w:rsidRPr="00232E85" w:rsidRDefault="00FD049A" w:rsidP="00FD04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 xml:space="preserve">У развитого читателя должны быть сформированы две группы умений: </w:t>
      </w:r>
    </w:p>
    <w:p w14:paraId="43AC0D95" w14:textId="77777777" w:rsidR="00FD049A" w:rsidRPr="00232E85" w:rsidRDefault="00FD049A" w:rsidP="00FD049A">
      <w:pPr>
        <w:pStyle w:val="a5"/>
        <w:numPr>
          <w:ilvl w:val="0"/>
          <w:numId w:val="6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>умения, целиком основанные на тексте:</w:t>
      </w:r>
    </w:p>
    <w:p w14:paraId="3A91E313" w14:textId="77777777" w:rsidR="00FD049A" w:rsidRPr="00232E85" w:rsidRDefault="00FD049A" w:rsidP="00FD049A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lastRenderedPageBreak/>
        <w:t xml:space="preserve">– извлекать из текста информацию и строить на ее основании простейшие суждения; </w:t>
      </w:r>
    </w:p>
    <w:p w14:paraId="09C1107F" w14:textId="77777777" w:rsidR="00FD049A" w:rsidRPr="00232E85" w:rsidRDefault="00FD049A" w:rsidP="00FD049A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 xml:space="preserve">– найти в тексте информацию, представленную в явном виде; </w:t>
      </w:r>
    </w:p>
    <w:p w14:paraId="4EA27B47" w14:textId="77777777" w:rsidR="00FD049A" w:rsidRPr="00232E85" w:rsidRDefault="00FD049A" w:rsidP="00FD049A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 xml:space="preserve">– основываясь на тексте, делать простые выводы; </w:t>
      </w:r>
    </w:p>
    <w:p w14:paraId="4A6033E6" w14:textId="77777777" w:rsidR="00FD049A" w:rsidRPr="00232E85" w:rsidRDefault="00FD049A" w:rsidP="00FD049A">
      <w:pPr>
        <w:pStyle w:val="a5"/>
        <w:numPr>
          <w:ilvl w:val="0"/>
          <w:numId w:val="6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 xml:space="preserve">умения, основанные на собственных размышлениях о прочитанном: </w:t>
      </w:r>
    </w:p>
    <w:p w14:paraId="67B3E7FA" w14:textId="77777777" w:rsidR="00FD049A" w:rsidRPr="00232E85" w:rsidRDefault="00FD049A" w:rsidP="00FD049A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>– интегрировать, интерпретировать и оценивать информацию текста в контексте собственных знаний читателя»;</w:t>
      </w:r>
    </w:p>
    <w:p w14:paraId="7BD75176" w14:textId="77777777" w:rsidR="00FD049A" w:rsidRPr="00232E85" w:rsidRDefault="00FD049A" w:rsidP="00FD049A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 xml:space="preserve">– устанавливать связи, которые не высказаны автором напрямую;  </w:t>
      </w:r>
    </w:p>
    <w:p w14:paraId="0E5D0E70" w14:textId="77777777" w:rsidR="00FD049A" w:rsidRPr="00232E85" w:rsidRDefault="00FD049A" w:rsidP="00FD049A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 xml:space="preserve">– интерпретировать их, соотнося с общей идеей текста;  </w:t>
      </w:r>
    </w:p>
    <w:p w14:paraId="22FF87D3" w14:textId="77777777" w:rsidR="00FD049A" w:rsidRPr="00232E85" w:rsidRDefault="00FD049A" w:rsidP="00FD049A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>– реконструировать авторский замысел, опираясь не только на содерж</w:t>
      </w:r>
      <w:r w:rsidRPr="00232E85">
        <w:rPr>
          <w:rFonts w:ascii="Times New Roman" w:hAnsi="Times New Roman" w:cs="Times New Roman"/>
          <w:sz w:val="28"/>
          <w:szCs w:val="28"/>
        </w:rPr>
        <w:t>а</w:t>
      </w:r>
      <w:r w:rsidRPr="00232E85">
        <w:rPr>
          <w:rFonts w:ascii="Times New Roman" w:hAnsi="Times New Roman" w:cs="Times New Roman"/>
          <w:sz w:val="28"/>
          <w:szCs w:val="28"/>
        </w:rPr>
        <w:t xml:space="preserve">щуюся в тексте информацию, но и на формальные элементы текста (жанр, структуру, язык).   </w:t>
      </w:r>
    </w:p>
    <w:p w14:paraId="4197CF63" w14:textId="77777777" w:rsidR="00FD049A" w:rsidRPr="00232E85" w:rsidRDefault="00FD049A" w:rsidP="00FD049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FBEF9E" w14:textId="77777777" w:rsidR="00FD049A" w:rsidRPr="00232E85" w:rsidRDefault="00FD049A" w:rsidP="00FD049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E85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14:paraId="17246B66" w14:textId="77777777" w:rsidR="00FD049A" w:rsidRPr="00232E85" w:rsidRDefault="00FD049A" w:rsidP="00FD049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6B38EA37" w14:textId="77777777" w:rsidR="00FD049A" w:rsidRPr="00232E85" w:rsidRDefault="00FD049A" w:rsidP="00232E85">
      <w:pPr>
        <w:spacing w:after="0" w:line="276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32E85">
        <w:rPr>
          <w:rFonts w:ascii="Times New Roman" w:hAnsi="Times New Roman" w:cs="Times New Roman"/>
          <w:b/>
          <w:i/>
          <w:iCs/>
          <w:sz w:val="28"/>
          <w:szCs w:val="28"/>
        </w:rPr>
        <w:t>Предметные результаты</w:t>
      </w:r>
    </w:p>
    <w:p w14:paraId="017E28BC" w14:textId="77777777" w:rsidR="00FD049A" w:rsidRPr="00232E85" w:rsidRDefault="00FD049A" w:rsidP="00FD04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>Учащиеся получат возможность использовать навыки смыслового чт</w:t>
      </w:r>
      <w:r w:rsidRPr="00232E85">
        <w:rPr>
          <w:rFonts w:ascii="Times New Roman" w:hAnsi="Times New Roman" w:cs="Times New Roman"/>
          <w:sz w:val="28"/>
          <w:szCs w:val="28"/>
        </w:rPr>
        <w:t>е</w:t>
      </w:r>
      <w:r w:rsidRPr="00232E85">
        <w:rPr>
          <w:rFonts w:ascii="Times New Roman" w:hAnsi="Times New Roman" w:cs="Times New Roman"/>
          <w:sz w:val="28"/>
          <w:szCs w:val="28"/>
        </w:rPr>
        <w:t>ния на уроках различных предметных областей, где есть необходимость р</w:t>
      </w:r>
      <w:r w:rsidRPr="00232E85">
        <w:rPr>
          <w:rFonts w:ascii="Times New Roman" w:hAnsi="Times New Roman" w:cs="Times New Roman"/>
          <w:sz w:val="28"/>
          <w:szCs w:val="28"/>
        </w:rPr>
        <w:t>а</w:t>
      </w:r>
      <w:r w:rsidRPr="00232E85">
        <w:rPr>
          <w:rFonts w:ascii="Times New Roman" w:hAnsi="Times New Roman" w:cs="Times New Roman"/>
          <w:sz w:val="28"/>
          <w:szCs w:val="28"/>
        </w:rPr>
        <w:t xml:space="preserve">боты с текстом для решения учебно-познавательных и учебно-практических задач; обогатить, углубить знания, расширить культурный кругозор. </w:t>
      </w:r>
    </w:p>
    <w:p w14:paraId="53F8E61C" w14:textId="77777777" w:rsidR="00232E85" w:rsidRDefault="00232E85" w:rsidP="00232E85">
      <w:pPr>
        <w:spacing w:after="0" w:line="276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5FED6560" w14:textId="77777777" w:rsidR="00FD049A" w:rsidRPr="00232E85" w:rsidRDefault="00FD049A" w:rsidP="00232E85">
      <w:pPr>
        <w:spacing w:after="0" w:line="276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32E85">
        <w:rPr>
          <w:rFonts w:ascii="Times New Roman" w:hAnsi="Times New Roman" w:cs="Times New Roman"/>
          <w:b/>
          <w:i/>
          <w:iCs/>
          <w:sz w:val="28"/>
          <w:szCs w:val="28"/>
        </w:rPr>
        <w:t>Личностные результаты</w:t>
      </w:r>
    </w:p>
    <w:p w14:paraId="3156ECBE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2E85">
        <w:rPr>
          <w:rFonts w:eastAsiaTheme="minorHAnsi"/>
          <w:sz w:val="28"/>
          <w:szCs w:val="28"/>
          <w:lang w:eastAsia="en-US"/>
        </w:rPr>
        <w:t xml:space="preserve">В сфере личностных результатов приоритетное внимание уделяется формированию: </w:t>
      </w:r>
    </w:p>
    <w:p w14:paraId="6EC5044C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2E85">
        <w:rPr>
          <w:rFonts w:eastAsiaTheme="minorHAnsi"/>
          <w:sz w:val="28"/>
          <w:szCs w:val="28"/>
          <w:lang w:eastAsia="en-US"/>
        </w:rPr>
        <w:t>• основ гражданской идентичности личности (включая когнитивный, эмоционально-ценностный и поведенческий компоненты); патриотизм, ув</w:t>
      </w:r>
      <w:r w:rsidRPr="00232E85">
        <w:rPr>
          <w:rFonts w:eastAsiaTheme="minorHAnsi"/>
          <w:sz w:val="28"/>
          <w:szCs w:val="28"/>
          <w:lang w:eastAsia="en-US"/>
        </w:rPr>
        <w:t>а</w:t>
      </w:r>
      <w:r w:rsidRPr="00232E85">
        <w:rPr>
          <w:rFonts w:eastAsiaTheme="minorHAnsi"/>
          <w:sz w:val="28"/>
          <w:szCs w:val="28"/>
          <w:lang w:eastAsia="en-US"/>
        </w:rPr>
        <w:t>жение к Отечеству, осознание субъективной значимости использования ру</w:t>
      </w:r>
      <w:r w:rsidRPr="00232E85">
        <w:rPr>
          <w:rFonts w:eastAsiaTheme="minorHAnsi"/>
          <w:sz w:val="28"/>
          <w:szCs w:val="28"/>
          <w:lang w:eastAsia="en-US"/>
        </w:rPr>
        <w:t>с</w:t>
      </w:r>
      <w:r w:rsidRPr="00232E85">
        <w:rPr>
          <w:rFonts w:eastAsiaTheme="minorHAnsi"/>
          <w:sz w:val="28"/>
          <w:szCs w:val="28"/>
          <w:lang w:eastAsia="en-US"/>
        </w:rPr>
        <w:t xml:space="preserve">ского языка; </w:t>
      </w:r>
    </w:p>
    <w:p w14:paraId="1742B832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2E85">
        <w:rPr>
          <w:rFonts w:eastAsiaTheme="minorHAnsi"/>
          <w:sz w:val="28"/>
          <w:szCs w:val="28"/>
          <w:lang w:eastAsia="en-US"/>
        </w:rPr>
        <w:t>• основ социальных компетенций (включая ценностно-смысловые установки и моральные нормы, опыт социальных и межличностных отнош</w:t>
      </w:r>
      <w:r w:rsidRPr="00232E85">
        <w:rPr>
          <w:rFonts w:eastAsiaTheme="minorHAnsi"/>
          <w:sz w:val="28"/>
          <w:szCs w:val="28"/>
          <w:lang w:eastAsia="en-US"/>
        </w:rPr>
        <w:t>е</w:t>
      </w:r>
      <w:r w:rsidRPr="00232E85">
        <w:rPr>
          <w:rFonts w:eastAsiaTheme="minorHAnsi"/>
          <w:sz w:val="28"/>
          <w:szCs w:val="28"/>
          <w:lang w:eastAsia="en-US"/>
        </w:rPr>
        <w:t>ний, правосознание);</w:t>
      </w:r>
    </w:p>
    <w:p w14:paraId="75A10EE2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2E85">
        <w:rPr>
          <w:rFonts w:eastAsiaTheme="minorHAnsi"/>
          <w:sz w:val="28"/>
          <w:szCs w:val="28"/>
          <w:lang w:eastAsia="en-US"/>
        </w:rPr>
        <w:t xml:space="preserve">• осознания значения семьи в жизни человека и общества, принятия ценности семейной жизни, уважительного и заботливого отношения к членам своей семьи; </w:t>
      </w:r>
    </w:p>
    <w:p w14:paraId="3EC4E133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2E85">
        <w:rPr>
          <w:rFonts w:eastAsiaTheme="minorHAnsi"/>
          <w:sz w:val="28"/>
          <w:szCs w:val="28"/>
          <w:lang w:eastAsia="en-US"/>
        </w:rPr>
        <w:t>• развитого морального сознания и компетентности в решении морал</w:t>
      </w:r>
      <w:r w:rsidRPr="00232E85">
        <w:rPr>
          <w:rFonts w:eastAsiaTheme="minorHAnsi"/>
          <w:sz w:val="28"/>
          <w:szCs w:val="28"/>
          <w:lang w:eastAsia="en-US"/>
        </w:rPr>
        <w:t>ь</w:t>
      </w:r>
      <w:r w:rsidRPr="00232E85">
        <w:rPr>
          <w:rFonts w:eastAsiaTheme="minorHAnsi"/>
          <w:sz w:val="28"/>
          <w:szCs w:val="28"/>
          <w:lang w:eastAsia="en-US"/>
        </w:rPr>
        <w:t>ных проблем на основе личностного выбора;</w:t>
      </w:r>
    </w:p>
    <w:p w14:paraId="220026FD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2E85">
        <w:rPr>
          <w:rFonts w:eastAsiaTheme="minorHAnsi"/>
          <w:sz w:val="28"/>
          <w:szCs w:val="28"/>
          <w:lang w:eastAsia="en-US"/>
        </w:rPr>
        <w:t>• нравственных чувств и нравственного поведения, осознанного и о</w:t>
      </w:r>
      <w:r w:rsidRPr="00232E85">
        <w:rPr>
          <w:rFonts w:eastAsiaTheme="minorHAnsi"/>
          <w:sz w:val="28"/>
          <w:szCs w:val="28"/>
          <w:lang w:eastAsia="en-US"/>
        </w:rPr>
        <w:t>т</w:t>
      </w:r>
      <w:r w:rsidRPr="00232E85">
        <w:rPr>
          <w:rFonts w:eastAsiaTheme="minorHAnsi"/>
          <w:sz w:val="28"/>
          <w:szCs w:val="28"/>
          <w:lang w:eastAsia="en-US"/>
        </w:rPr>
        <w:t>ветственного отношения к собственным поступкам;</w:t>
      </w:r>
    </w:p>
    <w:p w14:paraId="7AE479FE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2E85">
        <w:rPr>
          <w:rFonts w:eastAsiaTheme="minorHAnsi"/>
          <w:sz w:val="28"/>
          <w:szCs w:val="28"/>
          <w:lang w:eastAsia="en-US"/>
        </w:rPr>
        <w:t xml:space="preserve">• готовности и </w:t>
      </w:r>
      <w:proofErr w:type="gramStart"/>
      <w:r w:rsidRPr="00232E85">
        <w:rPr>
          <w:rFonts w:eastAsiaTheme="minorHAnsi"/>
          <w:sz w:val="28"/>
          <w:szCs w:val="28"/>
          <w:lang w:eastAsia="en-US"/>
        </w:rPr>
        <w:t>способности</w:t>
      </w:r>
      <w:proofErr w:type="gramEnd"/>
      <w:r w:rsidRPr="00232E85">
        <w:rPr>
          <w:rFonts w:eastAsiaTheme="minorHAnsi"/>
          <w:sz w:val="28"/>
          <w:szCs w:val="28"/>
          <w:lang w:eastAsia="en-US"/>
        </w:rPr>
        <w:t xml:space="preserve"> обучающихся к саморазвитию и самообр</w:t>
      </w:r>
      <w:r w:rsidRPr="00232E85">
        <w:rPr>
          <w:rFonts w:eastAsiaTheme="minorHAnsi"/>
          <w:sz w:val="28"/>
          <w:szCs w:val="28"/>
          <w:lang w:eastAsia="en-US"/>
        </w:rPr>
        <w:t>а</w:t>
      </w:r>
      <w:r w:rsidRPr="00232E85">
        <w:rPr>
          <w:rFonts w:eastAsiaTheme="minorHAnsi"/>
          <w:sz w:val="28"/>
          <w:szCs w:val="28"/>
          <w:lang w:eastAsia="en-US"/>
        </w:rPr>
        <w:t xml:space="preserve">зованию на основе мотивации к обучению и познанию; </w:t>
      </w:r>
    </w:p>
    <w:p w14:paraId="2A290D6B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2E85">
        <w:rPr>
          <w:rFonts w:eastAsiaTheme="minorHAnsi"/>
          <w:sz w:val="28"/>
          <w:szCs w:val="28"/>
          <w:lang w:eastAsia="en-US"/>
        </w:rPr>
        <w:lastRenderedPageBreak/>
        <w:t>• целостного мировоззрения, соответствующего современному уровню развития науки и общественной практики, учитывающего социальное, кул</w:t>
      </w:r>
      <w:r w:rsidRPr="00232E85">
        <w:rPr>
          <w:rFonts w:eastAsiaTheme="minorHAnsi"/>
          <w:sz w:val="28"/>
          <w:szCs w:val="28"/>
          <w:lang w:eastAsia="en-US"/>
        </w:rPr>
        <w:t>ь</w:t>
      </w:r>
      <w:r w:rsidRPr="00232E85">
        <w:rPr>
          <w:rFonts w:eastAsiaTheme="minorHAnsi"/>
          <w:sz w:val="28"/>
          <w:szCs w:val="28"/>
          <w:lang w:eastAsia="en-US"/>
        </w:rPr>
        <w:t>турное, языковое, духовное многообразие современного мира;</w:t>
      </w:r>
    </w:p>
    <w:p w14:paraId="03F49D5D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232E85">
        <w:rPr>
          <w:rFonts w:eastAsiaTheme="minorHAnsi"/>
          <w:sz w:val="28"/>
          <w:szCs w:val="28"/>
          <w:lang w:eastAsia="en-US"/>
        </w:rPr>
        <w:t>• готовности и способности к осознанному выбору и построению дал</w:t>
      </w:r>
      <w:r w:rsidRPr="00232E85">
        <w:rPr>
          <w:rFonts w:eastAsiaTheme="minorHAnsi"/>
          <w:sz w:val="28"/>
          <w:szCs w:val="28"/>
          <w:lang w:eastAsia="en-US"/>
        </w:rPr>
        <w:t>ь</w:t>
      </w:r>
      <w:r w:rsidRPr="00232E85">
        <w:rPr>
          <w:rFonts w:eastAsiaTheme="minorHAnsi"/>
          <w:sz w:val="28"/>
          <w:szCs w:val="28"/>
          <w:lang w:eastAsia="en-US"/>
        </w:rPr>
        <w:t>нейшей индивидуальной траектории образования на базе ориентировки в м</w:t>
      </w:r>
      <w:r w:rsidRPr="00232E85">
        <w:rPr>
          <w:rFonts w:eastAsiaTheme="minorHAnsi"/>
          <w:sz w:val="28"/>
          <w:szCs w:val="28"/>
          <w:lang w:eastAsia="en-US"/>
        </w:rPr>
        <w:t>и</w:t>
      </w:r>
      <w:r w:rsidRPr="00232E85">
        <w:rPr>
          <w:rFonts w:eastAsiaTheme="minorHAnsi"/>
          <w:sz w:val="28"/>
          <w:szCs w:val="28"/>
          <w:lang w:eastAsia="en-US"/>
        </w:rPr>
        <w:t>ре профессий и профессиональных предпочтений, с учетом устойчивых п</w:t>
      </w:r>
      <w:r w:rsidRPr="00232E85">
        <w:rPr>
          <w:rFonts w:eastAsiaTheme="minorHAnsi"/>
          <w:sz w:val="28"/>
          <w:szCs w:val="28"/>
          <w:lang w:eastAsia="en-US"/>
        </w:rPr>
        <w:t>о</w:t>
      </w:r>
      <w:r w:rsidRPr="00232E85">
        <w:rPr>
          <w:rFonts w:eastAsiaTheme="minorHAnsi"/>
          <w:sz w:val="28"/>
          <w:szCs w:val="28"/>
          <w:lang w:eastAsia="en-US"/>
        </w:rPr>
        <w:t>знавательных интересов.</w:t>
      </w:r>
    </w:p>
    <w:p w14:paraId="0EA09DC3" w14:textId="77777777" w:rsidR="00232E85" w:rsidRDefault="00232E85" w:rsidP="00232E85">
      <w:pPr>
        <w:pStyle w:val="a4"/>
        <w:spacing w:before="0" w:beforeAutospacing="0" w:after="0" w:afterAutospacing="0" w:line="276" w:lineRule="auto"/>
        <w:ind w:firstLine="709"/>
        <w:rPr>
          <w:b/>
          <w:i/>
          <w:iCs/>
          <w:sz w:val="28"/>
          <w:szCs w:val="28"/>
        </w:rPr>
      </w:pPr>
    </w:p>
    <w:p w14:paraId="5A45A3F1" w14:textId="77777777" w:rsidR="00FD049A" w:rsidRPr="00232E85" w:rsidRDefault="00FD049A" w:rsidP="00232E85">
      <w:pPr>
        <w:pStyle w:val="a4"/>
        <w:spacing w:before="0" w:beforeAutospacing="0" w:after="0" w:afterAutospacing="0" w:line="276" w:lineRule="auto"/>
        <w:ind w:firstLine="709"/>
        <w:rPr>
          <w:i/>
          <w:iCs/>
          <w:sz w:val="28"/>
          <w:szCs w:val="28"/>
          <w:u w:val="single"/>
        </w:rPr>
      </w:pPr>
      <w:proofErr w:type="spellStart"/>
      <w:r w:rsidRPr="00232E85">
        <w:rPr>
          <w:b/>
          <w:i/>
          <w:iCs/>
          <w:sz w:val="28"/>
          <w:szCs w:val="28"/>
        </w:rPr>
        <w:t>Метапредметные</w:t>
      </w:r>
      <w:proofErr w:type="spellEnd"/>
      <w:r w:rsidRPr="00232E85">
        <w:rPr>
          <w:b/>
          <w:i/>
          <w:iCs/>
          <w:sz w:val="28"/>
          <w:szCs w:val="28"/>
        </w:rPr>
        <w:t xml:space="preserve"> результаты</w:t>
      </w:r>
    </w:p>
    <w:p w14:paraId="3CAF465E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  <w:sz w:val="28"/>
          <w:szCs w:val="28"/>
        </w:rPr>
      </w:pPr>
      <w:r w:rsidRPr="00232E85">
        <w:rPr>
          <w:i/>
          <w:iCs/>
          <w:sz w:val="28"/>
          <w:szCs w:val="28"/>
        </w:rPr>
        <w:t>Познавательные УУД:</w:t>
      </w:r>
    </w:p>
    <w:p w14:paraId="2B2B5A9E" w14:textId="77777777" w:rsidR="00FD049A" w:rsidRPr="00232E85" w:rsidRDefault="00FD049A" w:rsidP="00FD049A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Ориентироваться в учебниках (система обозначений, структура текста, рубрики, словарь, содержание).</w:t>
      </w:r>
    </w:p>
    <w:p w14:paraId="39402A67" w14:textId="77777777" w:rsidR="00FD049A" w:rsidRPr="00232E85" w:rsidRDefault="00FD049A" w:rsidP="00FD049A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Осуществлять поиск необходимой информации для выполнения учебных заданий, используя справочные материалы учебника (под руководством учителя).</w:t>
      </w:r>
    </w:p>
    <w:p w14:paraId="6DA78470" w14:textId="77777777" w:rsidR="00FD049A" w:rsidRPr="00232E85" w:rsidRDefault="00FD049A" w:rsidP="00FD049A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Понимать информацию, представленную в виде текста, рисунков, схем.</w:t>
      </w:r>
    </w:p>
    <w:p w14:paraId="4E90A06B" w14:textId="77777777" w:rsidR="00FD049A" w:rsidRPr="00232E85" w:rsidRDefault="00FD049A" w:rsidP="00FD049A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Сравнивать предметы, объекты: находить общее и различие.</w:t>
      </w:r>
    </w:p>
    <w:p w14:paraId="1D66F9B9" w14:textId="77777777" w:rsidR="00FD049A" w:rsidRPr="00232E85" w:rsidRDefault="00FD049A" w:rsidP="00FD049A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Группировать, классифицировать предметы, объекты на основе сущ</w:t>
      </w:r>
      <w:r w:rsidRPr="00232E85">
        <w:rPr>
          <w:sz w:val="28"/>
          <w:szCs w:val="28"/>
        </w:rPr>
        <w:t>е</w:t>
      </w:r>
      <w:r w:rsidRPr="00232E85">
        <w:rPr>
          <w:sz w:val="28"/>
          <w:szCs w:val="28"/>
        </w:rPr>
        <w:t>ственных признаков, по заданным критериям.</w:t>
      </w:r>
    </w:p>
    <w:p w14:paraId="1286E150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  <w:sz w:val="28"/>
          <w:szCs w:val="28"/>
        </w:rPr>
      </w:pPr>
      <w:r w:rsidRPr="00232E85">
        <w:rPr>
          <w:i/>
          <w:iCs/>
          <w:sz w:val="28"/>
          <w:szCs w:val="28"/>
        </w:rPr>
        <w:t>Коммуникативные УУД:</w:t>
      </w:r>
    </w:p>
    <w:p w14:paraId="5B7E68E4" w14:textId="77777777" w:rsidR="00FD049A" w:rsidRPr="00232E85" w:rsidRDefault="00FD049A" w:rsidP="00FD049A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Соблюдать простейшие нормы речевого этикета: здороваться, прощаться, благодарить.</w:t>
      </w:r>
    </w:p>
    <w:p w14:paraId="1B8AE0D3" w14:textId="77777777" w:rsidR="00FD049A" w:rsidRPr="00232E85" w:rsidRDefault="00FD049A" w:rsidP="00FD049A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Вступать в диалог (отвечать на вопросы, задавать вопросы, уточнять н</w:t>
      </w:r>
      <w:r w:rsidRPr="00232E85">
        <w:rPr>
          <w:sz w:val="28"/>
          <w:szCs w:val="28"/>
        </w:rPr>
        <w:t>е</w:t>
      </w:r>
      <w:r w:rsidRPr="00232E85">
        <w:rPr>
          <w:sz w:val="28"/>
          <w:szCs w:val="28"/>
        </w:rPr>
        <w:t>понятное).</w:t>
      </w:r>
    </w:p>
    <w:p w14:paraId="39DFCB01" w14:textId="77777777" w:rsidR="00FD049A" w:rsidRPr="00232E85" w:rsidRDefault="00FD049A" w:rsidP="00FD049A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Сотрудничать с товарищами при выполнении заданий в паре: устанавл</w:t>
      </w:r>
      <w:r w:rsidRPr="00232E85">
        <w:rPr>
          <w:sz w:val="28"/>
          <w:szCs w:val="28"/>
        </w:rPr>
        <w:t>и</w:t>
      </w:r>
      <w:r w:rsidRPr="00232E85">
        <w:rPr>
          <w:sz w:val="28"/>
          <w:szCs w:val="28"/>
        </w:rPr>
        <w:t>вать и соблюдать очерёдность действий, корректно сообщать товарищу об ошибках.</w:t>
      </w:r>
    </w:p>
    <w:p w14:paraId="597BC2B9" w14:textId="77777777" w:rsidR="00FD049A" w:rsidRPr="00232E85" w:rsidRDefault="00FD049A" w:rsidP="00FD049A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Участвовать в коллективном обсуждении учебной проблемы.</w:t>
      </w:r>
    </w:p>
    <w:p w14:paraId="7BEA197B" w14:textId="77777777" w:rsidR="00FD049A" w:rsidRPr="00232E85" w:rsidRDefault="00FD049A" w:rsidP="00FD049A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Сотрудничать со сверстниками и взрослыми для реализации проектной деятельности.</w:t>
      </w:r>
    </w:p>
    <w:p w14:paraId="5EE08190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709"/>
        <w:jc w:val="both"/>
        <w:rPr>
          <w:i/>
          <w:iCs/>
          <w:sz w:val="28"/>
          <w:szCs w:val="28"/>
        </w:rPr>
      </w:pPr>
      <w:r w:rsidRPr="00232E85">
        <w:rPr>
          <w:i/>
          <w:iCs/>
          <w:sz w:val="28"/>
          <w:szCs w:val="28"/>
        </w:rPr>
        <w:t>Регулятивные УУД:</w:t>
      </w:r>
    </w:p>
    <w:p w14:paraId="65D75125" w14:textId="77777777" w:rsidR="00FD049A" w:rsidRPr="00232E85" w:rsidRDefault="00FD049A" w:rsidP="00FD049A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Организовывать свое рабочее место под руководством учителя.</w:t>
      </w:r>
    </w:p>
    <w:p w14:paraId="1050DE7F" w14:textId="77777777" w:rsidR="00FD049A" w:rsidRPr="00232E85" w:rsidRDefault="00FD049A" w:rsidP="00FD049A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Осуществлять контроль в форме сличения своей работы с заданным эт</w:t>
      </w:r>
      <w:r w:rsidRPr="00232E85">
        <w:rPr>
          <w:sz w:val="28"/>
          <w:szCs w:val="28"/>
        </w:rPr>
        <w:t>а</w:t>
      </w:r>
      <w:r w:rsidRPr="00232E85">
        <w:rPr>
          <w:sz w:val="28"/>
          <w:szCs w:val="28"/>
        </w:rPr>
        <w:t>лоном.</w:t>
      </w:r>
    </w:p>
    <w:p w14:paraId="097470C0" w14:textId="77777777" w:rsidR="00FD049A" w:rsidRPr="00232E85" w:rsidRDefault="00FD049A" w:rsidP="00FD049A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Вносить необходимые дополнения, исправления в свою работу, если она расходится с эталоном (образцом).</w:t>
      </w:r>
    </w:p>
    <w:p w14:paraId="53163B95" w14:textId="77777777" w:rsidR="00FD049A" w:rsidRPr="00232E85" w:rsidRDefault="00FD049A" w:rsidP="00FD049A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В сотрудничестве с учителем определять последовательность изучения материала, опираясь на иллюстративный ряд «маршрутного листа».</w:t>
      </w:r>
    </w:p>
    <w:p w14:paraId="42D0F04C" w14:textId="77777777" w:rsidR="00232E85" w:rsidRDefault="00232E85" w:rsidP="00FD049A">
      <w:pPr>
        <w:pStyle w:val="a4"/>
        <w:spacing w:before="0" w:beforeAutospacing="0" w:after="0" w:afterAutospacing="0" w:line="276" w:lineRule="auto"/>
        <w:ind w:firstLine="360"/>
        <w:jc w:val="both"/>
        <w:rPr>
          <w:b/>
          <w:bCs/>
          <w:sz w:val="28"/>
          <w:szCs w:val="28"/>
        </w:rPr>
      </w:pPr>
    </w:p>
    <w:p w14:paraId="16F8A80F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232E85">
        <w:rPr>
          <w:b/>
          <w:bCs/>
          <w:sz w:val="28"/>
          <w:szCs w:val="28"/>
        </w:rPr>
        <w:lastRenderedPageBreak/>
        <w:t>Ученик научится:</w:t>
      </w:r>
      <w:r w:rsidRPr="00232E85">
        <w:rPr>
          <w:sz w:val="28"/>
          <w:szCs w:val="28"/>
        </w:rPr>
        <w:t xml:space="preserve"> </w:t>
      </w:r>
    </w:p>
    <w:p w14:paraId="5C5414A0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 xml:space="preserve">ориентироваться в содержании текста и понимать его целостный смысл: определять главную тему, общую цель или назначение текста;  </w:t>
      </w:r>
    </w:p>
    <w:p w14:paraId="20A81B6A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выбирать из текста или придумывать заголовок, соотве6тствующий с</w:t>
      </w:r>
      <w:r w:rsidRPr="00232E85">
        <w:rPr>
          <w:sz w:val="28"/>
          <w:szCs w:val="28"/>
        </w:rPr>
        <w:t>о</w:t>
      </w:r>
      <w:r w:rsidRPr="00232E85">
        <w:rPr>
          <w:sz w:val="28"/>
          <w:szCs w:val="28"/>
        </w:rPr>
        <w:t xml:space="preserve">держанию и общему смыслу текста;  </w:t>
      </w:r>
    </w:p>
    <w:p w14:paraId="6C306A73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 xml:space="preserve">формулировать тезис, выражающий общий смысл текста;  </w:t>
      </w:r>
    </w:p>
    <w:p w14:paraId="1870BFC8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 xml:space="preserve">предвосхищать содержание предметного плана текста по заголовку и с опорой на предыдущий опыт;  </w:t>
      </w:r>
    </w:p>
    <w:p w14:paraId="387A14D4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 xml:space="preserve">объяснять порядок частей (инструкций), содержащихся в тексте;  </w:t>
      </w:r>
    </w:p>
    <w:p w14:paraId="3E7DD332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 xml:space="preserve">сопоставлять основные текстовые и </w:t>
      </w:r>
      <w:proofErr w:type="spellStart"/>
      <w:r w:rsidRPr="00232E85">
        <w:rPr>
          <w:sz w:val="28"/>
          <w:szCs w:val="28"/>
        </w:rPr>
        <w:t>внетекстовые</w:t>
      </w:r>
      <w:proofErr w:type="spellEnd"/>
      <w:r w:rsidRPr="00232E85">
        <w:rPr>
          <w:sz w:val="28"/>
          <w:szCs w:val="28"/>
        </w:rPr>
        <w:t xml:space="preserve"> компоненты; обнар</w:t>
      </w:r>
      <w:r w:rsidRPr="00232E85">
        <w:rPr>
          <w:sz w:val="28"/>
          <w:szCs w:val="28"/>
        </w:rPr>
        <w:t>у</w:t>
      </w:r>
      <w:r w:rsidRPr="00232E85">
        <w:rPr>
          <w:sz w:val="28"/>
          <w:szCs w:val="28"/>
        </w:rPr>
        <w:t>живать соответствия между частью текста и его общей идеей, сформул</w:t>
      </w:r>
      <w:r w:rsidRPr="00232E85">
        <w:rPr>
          <w:sz w:val="28"/>
          <w:szCs w:val="28"/>
        </w:rPr>
        <w:t>и</w:t>
      </w:r>
      <w:r w:rsidRPr="00232E85">
        <w:rPr>
          <w:sz w:val="28"/>
          <w:szCs w:val="28"/>
        </w:rPr>
        <w:t xml:space="preserve">рованной вопросом, объяснять назначение карты, рисунка, пояснять части графика или таблицы и т. д.;  </w:t>
      </w:r>
    </w:p>
    <w:p w14:paraId="7C1BF842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находить в тексте требуемую информацию (пробегать текст глазами, определять его основные элементы, сопоставлять формы выражения и</w:t>
      </w:r>
      <w:r w:rsidRPr="00232E85">
        <w:rPr>
          <w:sz w:val="28"/>
          <w:szCs w:val="28"/>
        </w:rPr>
        <w:t>н</w:t>
      </w:r>
      <w:r w:rsidRPr="00232E85">
        <w:rPr>
          <w:sz w:val="28"/>
          <w:szCs w:val="28"/>
        </w:rPr>
        <w:t xml:space="preserve">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  </w:t>
      </w:r>
    </w:p>
    <w:p w14:paraId="580FE6AC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 xml:space="preserve">решать учебно-познавательные и учебно-практические задачи, требующие полного и критического понимания текста: определять назначение разных видов текстов;  </w:t>
      </w:r>
    </w:p>
    <w:p w14:paraId="7511477F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ставить перед собой цель чтения, направляя внимание на полезную в да</w:t>
      </w:r>
      <w:r w:rsidRPr="00232E85">
        <w:rPr>
          <w:sz w:val="28"/>
          <w:szCs w:val="28"/>
        </w:rPr>
        <w:t>н</w:t>
      </w:r>
      <w:r w:rsidRPr="00232E85">
        <w:rPr>
          <w:sz w:val="28"/>
          <w:szCs w:val="28"/>
        </w:rPr>
        <w:t xml:space="preserve">ный момент информацию;  </w:t>
      </w:r>
    </w:p>
    <w:p w14:paraId="32F0CC5F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 xml:space="preserve">выделять главную и избыточную информацию;  </w:t>
      </w:r>
    </w:p>
    <w:p w14:paraId="5ADD2E74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 xml:space="preserve">прогнозировать последовательность изложения идей текста;  </w:t>
      </w:r>
    </w:p>
    <w:p w14:paraId="724BFF17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сопоставлять разные точки зрения и разные источники информации по з</w:t>
      </w:r>
      <w:r w:rsidRPr="00232E85">
        <w:rPr>
          <w:sz w:val="28"/>
          <w:szCs w:val="28"/>
        </w:rPr>
        <w:t>а</w:t>
      </w:r>
      <w:r w:rsidRPr="00232E85">
        <w:rPr>
          <w:sz w:val="28"/>
          <w:szCs w:val="28"/>
        </w:rPr>
        <w:t xml:space="preserve">данной теме; </w:t>
      </w:r>
    </w:p>
    <w:p w14:paraId="68860539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 xml:space="preserve">выполнять смысловое свертывание выделенных фактов и мыслей; </w:t>
      </w:r>
    </w:p>
    <w:p w14:paraId="78833CE3" w14:textId="77777777" w:rsidR="00FD049A" w:rsidRPr="00232E85" w:rsidRDefault="00FD049A" w:rsidP="00FD049A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формировать на основе текста систему аргументов (доводов) для обосн</w:t>
      </w:r>
      <w:r w:rsidRPr="00232E85">
        <w:rPr>
          <w:sz w:val="28"/>
          <w:szCs w:val="28"/>
        </w:rPr>
        <w:t>о</w:t>
      </w:r>
      <w:r w:rsidRPr="00232E85">
        <w:rPr>
          <w:sz w:val="28"/>
          <w:szCs w:val="28"/>
        </w:rPr>
        <w:t xml:space="preserve">вания определенной позиции; понимать душевное состояние персонажей текста, сопереживать им.  </w:t>
      </w:r>
    </w:p>
    <w:p w14:paraId="649F5EC3" w14:textId="77777777" w:rsidR="00232E85" w:rsidRDefault="00232E85" w:rsidP="00FD049A">
      <w:pPr>
        <w:pStyle w:val="a4"/>
        <w:spacing w:before="0" w:beforeAutospacing="0" w:after="0" w:afterAutospacing="0" w:line="276" w:lineRule="auto"/>
        <w:ind w:firstLine="360"/>
        <w:jc w:val="both"/>
        <w:rPr>
          <w:b/>
          <w:bCs/>
          <w:sz w:val="28"/>
          <w:szCs w:val="28"/>
        </w:rPr>
      </w:pPr>
    </w:p>
    <w:p w14:paraId="5DC3C0DB" w14:textId="77777777" w:rsidR="00FD049A" w:rsidRPr="00232E85" w:rsidRDefault="00FD049A" w:rsidP="00FD049A">
      <w:pPr>
        <w:pStyle w:val="a4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232E85">
        <w:rPr>
          <w:b/>
          <w:bCs/>
          <w:sz w:val="28"/>
          <w:szCs w:val="28"/>
        </w:rPr>
        <w:t>Ученик получит возможность научиться</w:t>
      </w:r>
      <w:r w:rsidRPr="00232E85">
        <w:rPr>
          <w:sz w:val="28"/>
          <w:szCs w:val="28"/>
        </w:rPr>
        <w:t xml:space="preserve"> </w:t>
      </w:r>
    </w:p>
    <w:p w14:paraId="39CA7D15" w14:textId="77777777" w:rsidR="00FD049A" w:rsidRPr="00232E85" w:rsidRDefault="00FD049A" w:rsidP="00FD049A">
      <w:pPr>
        <w:pStyle w:val="a4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анализировать изменения своего эмоционального состояния в процессе чтения, получения и переработки полученной информации и ее осмысл</w:t>
      </w:r>
      <w:r w:rsidRPr="00232E85">
        <w:rPr>
          <w:sz w:val="28"/>
          <w:szCs w:val="28"/>
        </w:rPr>
        <w:t>е</w:t>
      </w:r>
      <w:r w:rsidRPr="00232E85">
        <w:rPr>
          <w:sz w:val="28"/>
          <w:szCs w:val="28"/>
        </w:rPr>
        <w:t>ния;</w:t>
      </w:r>
    </w:p>
    <w:p w14:paraId="282D5B35" w14:textId="77777777" w:rsidR="00FD049A" w:rsidRPr="00232E85" w:rsidRDefault="00FD049A" w:rsidP="00FD049A">
      <w:pPr>
        <w:pStyle w:val="a4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выявлять имплицитную информацию текста на основе сопоставления и</w:t>
      </w:r>
      <w:r w:rsidRPr="00232E85">
        <w:rPr>
          <w:sz w:val="28"/>
          <w:szCs w:val="28"/>
        </w:rPr>
        <w:t>л</w:t>
      </w:r>
      <w:r w:rsidRPr="00232E85">
        <w:rPr>
          <w:sz w:val="28"/>
          <w:szCs w:val="28"/>
        </w:rPr>
        <w:t>люстративного материала с информацией текста, анализа подтекста (и</w:t>
      </w:r>
      <w:r w:rsidRPr="00232E85">
        <w:rPr>
          <w:sz w:val="28"/>
          <w:szCs w:val="28"/>
        </w:rPr>
        <w:t>с</w:t>
      </w:r>
      <w:r w:rsidRPr="00232E85">
        <w:rPr>
          <w:sz w:val="28"/>
          <w:szCs w:val="28"/>
        </w:rPr>
        <w:t>пользованных языковых средств и структуры текста);</w:t>
      </w:r>
    </w:p>
    <w:p w14:paraId="6F10CC27" w14:textId="77777777" w:rsidR="00FD049A" w:rsidRPr="00232E85" w:rsidRDefault="00FD049A" w:rsidP="00FD049A">
      <w:pPr>
        <w:pStyle w:val="a4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lastRenderedPageBreak/>
        <w:t xml:space="preserve">критически относиться к рекламной информации; </w:t>
      </w:r>
    </w:p>
    <w:p w14:paraId="7274F471" w14:textId="77777777" w:rsidR="00FD049A" w:rsidRPr="00232E85" w:rsidRDefault="00FD049A" w:rsidP="00FD049A">
      <w:pPr>
        <w:pStyle w:val="a4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 xml:space="preserve">находить способы проверки противоречивой информации; </w:t>
      </w:r>
    </w:p>
    <w:p w14:paraId="0BD2920F" w14:textId="77777777" w:rsidR="00FD049A" w:rsidRPr="00232E85" w:rsidRDefault="00FD049A" w:rsidP="00FD049A">
      <w:pPr>
        <w:pStyle w:val="a4"/>
        <w:numPr>
          <w:ilvl w:val="0"/>
          <w:numId w:val="10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2E85">
        <w:rPr>
          <w:sz w:val="28"/>
          <w:szCs w:val="28"/>
        </w:rPr>
        <w:t>определять достоверную информацию в случае наличия противоречивой или конфликтной ситуации.</w:t>
      </w:r>
    </w:p>
    <w:p w14:paraId="52FC6987" w14:textId="77777777" w:rsidR="00FD049A" w:rsidRPr="00232E85" w:rsidRDefault="00FD049A" w:rsidP="00FA38F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218D26" w14:textId="2839F86E" w:rsidR="00FA38F5" w:rsidRPr="00232E85" w:rsidRDefault="00FA38F5" w:rsidP="00FA38F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32E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учебного курса</w:t>
      </w:r>
    </w:p>
    <w:p w14:paraId="39309451" w14:textId="0061C147" w:rsidR="00FA38F5" w:rsidRPr="00232E85" w:rsidRDefault="00FA38F5" w:rsidP="00FA38F5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учебному плану на курс «Аспекты читательской грам</w:t>
      </w:r>
      <w:r w:rsidR="00DD487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отности» в 9</w:t>
      </w:r>
      <w:r w:rsid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отводится 34 часа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 (1 час в неделю).  </w:t>
      </w:r>
    </w:p>
    <w:p w14:paraId="13683A96" w14:textId="77777777" w:rsidR="006017AF" w:rsidRPr="00232E85" w:rsidRDefault="006017AF" w:rsidP="006017AF">
      <w:pPr>
        <w:pStyle w:val="a5"/>
        <w:spacing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2E85">
        <w:rPr>
          <w:rFonts w:ascii="Times New Roman" w:hAnsi="Times New Roman" w:cs="Times New Roman"/>
          <w:b/>
          <w:sz w:val="28"/>
          <w:szCs w:val="28"/>
        </w:rPr>
        <w:t xml:space="preserve">Общая характеристика курса </w:t>
      </w:r>
    </w:p>
    <w:p w14:paraId="209C56D3" w14:textId="77777777" w:rsidR="006017AF" w:rsidRPr="00232E85" w:rsidRDefault="006017AF" w:rsidP="006017AF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 формированию навыков смыслового чт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 ориентирована на развитие  навыков работы с текстом, воспитание и ра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витие учащихся с учетом их индивидуальных (возрастных, физиологических, психологических, интеллектуальных и других) особенностей, образовател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потребностей и возможностей, личностных склонностей. Это достигае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путем создания благоприятных условий для умственного, нравственного, эмоционального и физического развития каждого школьника. Педагогич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система базируется на раннем выявлении склонностей, интересов, пр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родных задатков детей, которая в дальнейшем позволит развитие униве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32E8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сальных компетентностей обучающихся.</w:t>
      </w:r>
    </w:p>
    <w:p w14:paraId="17B6B309" w14:textId="01630411" w:rsidR="00FA38F5" w:rsidRPr="00232E85" w:rsidRDefault="00FA38F5" w:rsidP="006017AF">
      <w:pPr>
        <w:pStyle w:val="a4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232E85">
        <w:rPr>
          <w:b/>
          <w:bCs/>
          <w:sz w:val="28"/>
          <w:szCs w:val="28"/>
        </w:rPr>
        <w:t>Содержание программы</w:t>
      </w:r>
    </w:p>
    <w:p w14:paraId="4E9FB693" w14:textId="77777777" w:rsidR="006017AF" w:rsidRPr="00232E85" w:rsidRDefault="006017AF" w:rsidP="006017AF">
      <w:pPr>
        <w:pStyle w:val="a4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</w:p>
    <w:p w14:paraId="56FF0EF3" w14:textId="1353E3BE" w:rsidR="00FA38F5" w:rsidRPr="00232E85" w:rsidRDefault="00FA38F5" w:rsidP="006017AF">
      <w:pPr>
        <w:pStyle w:val="a4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232E85">
        <w:rPr>
          <w:sz w:val="28"/>
          <w:szCs w:val="28"/>
        </w:rPr>
        <w:t xml:space="preserve">Определение основной темы и идеи в драматическом произведении. Учебный текст как источник информации.  </w:t>
      </w:r>
    </w:p>
    <w:p w14:paraId="11ED6057" w14:textId="7734FEF0" w:rsidR="00FA38F5" w:rsidRPr="00232E85" w:rsidRDefault="00FA38F5" w:rsidP="00FA38F5">
      <w:pPr>
        <w:pStyle w:val="a4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232E85">
        <w:rPr>
          <w:sz w:val="28"/>
          <w:szCs w:val="28"/>
        </w:rPr>
        <w:t>Сопоставление содержания текстов официально-делового стиля. Дел</w:t>
      </w:r>
      <w:r w:rsidRPr="00232E85">
        <w:rPr>
          <w:sz w:val="28"/>
          <w:szCs w:val="28"/>
        </w:rPr>
        <w:t>о</w:t>
      </w:r>
      <w:r w:rsidRPr="00232E85">
        <w:rPr>
          <w:sz w:val="28"/>
          <w:szCs w:val="28"/>
        </w:rPr>
        <w:t xml:space="preserve">вые ситуации в текстах.  </w:t>
      </w:r>
    </w:p>
    <w:p w14:paraId="6CDC3435" w14:textId="77777777" w:rsidR="00FA38F5" w:rsidRPr="00232E85" w:rsidRDefault="00FA38F5" w:rsidP="00FA38F5">
      <w:pPr>
        <w:pStyle w:val="a4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232E85">
        <w:rPr>
          <w:sz w:val="28"/>
          <w:szCs w:val="28"/>
        </w:rPr>
        <w:t>Работа с текстом: как применять информацию из текста в изменённой ситуации?</w:t>
      </w:r>
    </w:p>
    <w:p w14:paraId="37EEC95B" w14:textId="74074C5B" w:rsidR="00FA38F5" w:rsidRPr="00232E85" w:rsidRDefault="00FA38F5" w:rsidP="00FA38F5">
      <w:pPr>
        <w:pStyle w:val="a4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232E85">
        <w:rPr>
          <w:sz w:val="28"/>
          <w:szCs w:val="28"/>
        </w:rPr>
        <w:t>Типы текстов: текст-инструкция (указания к выполнению работы, пр</w:t>
      </w:r>
      <w:r w:rsidRPr="00232E85">
        <w:rPr>
          <w:sz w:val="28"/>
          <w:szCs w:val="28"/>
        </w:rPr>
        <w:t>а</w:t>
      </w:r>
      <w:r w:rsidRPr="00232E85">
        <w:rPr>
          <w:sz w:val="28"/>
          <w:szCs w:val="28"/>
        </w:rPr>
        <w:t xml:space="preserve">вила, уставы, законы).  </w:t>
      </w:r>
    </w:p>
    <w:p w14:paraId="5EAF6F04" w14:textId="57093F09" w:rsidR="00FA38F5" w:rsidRPr="00232E85" w:rsidRDefault="00FA38F5" w:rsidP="00FA38F5">
      <w:pPr>
        <w:pStyle w:val="a4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232E85">
        <w:rPr>
          <w:sz w:val="28"/>
          <w:szCs w:val="28"/>
        </w:rPr>
        <w:t>Поиск комментариев, подтверждающих основную мысль текста, пре</w:t>
      </w:r>
      <w:r w:rsidRPr="00232E85">
        <w:rPr>
          <w:sz w:val="28"/>
          <w:szCs w:val="28"/>
        </w:rPr>
        <w:t>д</w:t>
      </w:r>
      <w:r w:rsidRPr="00232E85">
        <w:rPr>
          <w:sz w:val="28"/>
          <w:szCs w:val="28"/>
        </w:rPr>
        <w:t xml:space="preserve">ложенного для анализа.  </w:t>
      </w:r>
    </w:p>
    <w:p w14:paraId="18C41F67" w14:textId="2552634B" w:rsidR="00FA38F5" w:rsidRPr="00232E85" w:rsidRDefault="00FA38F5" w:rsidP="00FA38F5">
      <w:pPr>
        <w:pStyle w:val="a4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232E85">
        <w:rPr>
          <w:sz w:val="28"/>
          <w:szCs w:val="28"/>
        </w:rPr>
        <w:t>Поиск ошибок в предложенном тексте.</w:t>
      </w:r>
    </w:p>
    <w:p w14:paraId="0B42C6D2" w14:textId="69A77272" w:rsidR="00FA38F5" w:rsidRPr="00232E85" w:rsidRDefault="00FA38F5" w:rsidP="00FA38F5">
      <w:pPr>
        <w:pStyle w:val="a4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232E85">
        <w:rPr>
          <w:sz w:val="28"/>
          <w:szCs w:val="28"/>
        </w:rPr>
        <w:t xml:space="preserve">Типы задач на грамотность. Информационные задачи.  </w:t>
      </w:r>
    </w:p>
    <w:p w14:paraId="1BD21C04" w14:textId="168FA4B7" w:rsidR="00FA38F5" w:rsidRPr="00232E85" w:rsidRDefault="00FA38F5" w:rsidP="00FA38F5">
      <w:pPr>
        <w:pStyle w:val="a4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232E85">
        <w:rPr>
          <w:sz w:val="28"/>
          <w:szCs w:val="28"/>
        </w:rPr>
        <w:t xml:space="preserve">Работа с </w:t>
      </w:r>
      <w:proofErr w:type="spellStart"/>
      <w:r w:rsidRPr="00232E85">
        <w:rPr>
          <w:sz w:val="28"/>
          <w:szCs w:val="28"/>
        </w:rPr>
        <w:t>несплошным</w:t>
      </w:r>
      <w:proofErr w:type="spellEnd"/>
      <w:r w:rsidRPr="00232E85">
        <w:rPr>
          <w:sz w:val="28"/>
          <w:szCs w:val="28"/>
        </w:rPr>
        <w:t xml:space="preserve"> текстом: формы, анкеты, договоры.  </w:t>
      </w:r>
    </w:p>
    <w:p w14:paraId="668981FE" w14:textId="5E75C122" w:rsidR="00FA38F5" w:rsidRPr="00232E85" w:rsidRDefault="00786A09" w:rsidP="00FA38F5">
      <w:pPr>
        <w:pStyle w:val="a4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232E85">
        <w:rPr>
          <w:sz w:val="28"/>
          <w:szCs w:val="28"/>
        </w:rPr>
        <w:t>Итоговый контроль</w:t>
      </w:r>
      <w:r w:rsidR="00FA38F5" w:rsidRPr="00232E85">
        <w:rPr>
          <w:sz w:val="28"/>
          <w:szCs w:val="28"/>
        </w:rPr>
        <w:t>.</w:t>
      </w:r>
    </w:p>
    <w:p w14:paraId="423382E2" w14:textId="77777777" w:rsidR="00232E85" w:rsidRDefault="00232E85" w:rsidP="00FA38F5">
      <w:pPr>
        <w:pStyle w:val="a4"/>
        <w:spacing w:line="276" w:lineRule="auto"/>
        <w:jc w:val="center"/>
        <w:rPr>
          <w:b/>
          <w:bCs/>
          <w:sz w:val="28"/>
          <w:szCs w:val="28"/>
        </w:rPr>
      </w:pPr>
    </w:p>
    <w:p w14:paraId="444CE47C" w14:textId="77777777" w:rsidR="00FA38F5" w:rsidRPr="00232E85" w:rsidRDefault="00FA38F5" w:rsidP="00FA38F5">
      <w:pPr>
        <w:pStyle w:val="a4"/>
        <w:spacing w:line="276" w:lineRule="auto"/>
        <w:jc w:val="center"/>
        <w:rPr>
          <w:sz w:val="28"/>
          <w:szCs w:val="28"/>
        </w:rPr>
      </w:pPr>
      <w:r w:rsidRPr="00232E85">
        <w:rPr>
          <w:b/>
          <w:bCs/>
          <w:sz w:val="28"/>
          <w:szCs w:val="28"/>
        </w:rPr>
        <w:lastRenderedPageBreak/>
        <w:t>Формы контроля</w:t>
      </w:r>
    </w:p>
    <w:p w14:paraId="03B34C07" w14:textId="77777777" w:rsidR="00472791" w:rsidRPr="00232E85" w:rsidRDefault="00472791" w:rsidP="004727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>Рефлексия по каждому занятию в форме вербального проговаривания, письменного выражения своего отношения к теме.</w:t>
      </w:r>
    </w:p>
    <w:p w14:paraId="10785E0C" w14:textId="77777777" w:rsidR="00472791" w:rsidRPr="00232E85" w:rsidRDefault="00472791" w:rsidP="004727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>По завершении курса обучающиеся пишут итоговую работу.</w:t>
      </w:r>
    </w:p>
    <w:p w14:paraId="74BC99FE" w14:textId="77777777" w:rsidR="00472791" w:rsidRPr="00232E85" w:rsidRDefault="00472791" w:rsidP="0047279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>Итоги учёта знаний, умений, овладения обучающимися универсальных учебных действий подводятся посредством листов педагогических наблюд</w:t>
      </w:r>
      <w:r w:rsidRPr="00232E85">
        <w:rPr>
          <w:rFonts w:ascii="Times New Roman" w:hAnsi="Times New Roman" w:cs="Times New Roman"/>
          <w:sz w:val="28"/>
          <w:szCs w:val="28"/>
        </w:rPr>
        <w:t>е</w:t>
      </w:r>
      <w:r w:rsidRPr="00232E85">
        <w:rPr>
          <w:rFonts w:ascii="Times New Roman" w:hAnsi="Times New Roman" w:cs="Times New Roman"/>
          <w:sz w:val="28"/>
          <w:szCs w:val="28"/>
        </w:rPr>
        <w:t xml:space="preserve">ний, опросников. </w:t>
      </w:r>
    </w:p>
    <w:p w14:paraId="026CA8DA" w14:textId="77777777" w:rsidR="00472791" w:rsidRPr="00232E85" w:rsidRDefault="00472791" w:rsidP="0047279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>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обучающихся, накопления материалов по типу «портф</w:t>
      </w:r>
      <w:r w:rsidRPr="00232E85">
        <w:rPr>
          <w:rFonts w:ascii="Times New Roman" w:hAnsi="Times New Roman" w:cs="Times New Roman"/>
          <w:sz w:val="28"/>
          <w:szCs w:val="28"/>
        </w:rPr>
        <w:t>о</w:t>
      </w:r>
      <w:r w:rsidRPr="00232E85">
        <w:rPr>
          <w:rFonts w:ascii="Times New Roman" w:hAnsi="Times New Roman" w:cs="Times New Roman"/>
          <w:sz w:val="28"/>
          <w:szCs w:val="28"/>
        </w:rPr>
        <w:t>лио».</w:t>
      </w:r>
    </w:p>
    <w:p w14:paraId="2DB428BF" w14:textId="4D30EA13" w:rsidR="00472791" w:rsidRPr="00232E85" w:rsidRDefault="00472791" w:rsidP="00232E8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sz w:val="28"/>
          <w:szCs w:val="28"/>
        </w:rPr>
        <w:t xml:space="preserve"> Контроль и оценка результатов освоения программы внеурочной де</w:t>
      </w:r>
      <w:r w:rsidRPr="00232E85">
        <w:rPr>
          <w:rFonts w:ascii="Times New Roman" w:hAnsi="Times New Roman" w:cs="Times New Roman"/>
          <w:sz w:val="28"/>
          <w:szCs w:val="28"/>
        </w:rPr>
        <w:t>я</w:t>
      </w:r>
      <w:r w:rsidRPr="00232E85">
        <w:rPr>
          <w:rFonts w:ascii="Times New Roman" w:hAnsi="Times New Roman" w:cs="Times New Roman"/>
          <w:sz w:val="28"/>
          <w:szCs w:val="28"/>
        </w:rPr>
        <w:t>тельности зависит от тематики и содержания изучаемого раздела.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A9566A" w14:textId="707C5804" w:rsidR="00FA38F5" w:rsidRPr="00232E85" w:rsidRDefault="00232E85" w:rsidP="00FA38F5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232E85">
        <w:rPr>
          <w:rFonts w:ascii="Times New Roman" w:hAnsi="Times New Roman" w:cs="Times New Roman"/>
          <w:b/>
          <w:bCs/>
          <w:sz w:val="28"/>
          <w:szCs w:val="28"/>
        </w:rPr>
        <w:t>Тематическое</w:t>
      </w:r>
      <w:r w:rsidR="00FA38F5" w:rsidRPr="00232E85">
        <w:rPr>
          <w:rFonts w:ascii="Times New Roman" w:hAnsi="Times New Roman" w:cs="Times New Roman"/>
          <w:b/>
          <w:bCs/>
          <w:sz w:val="28"/>
          <w:szCs w:val="28"/>
        </w:rPr>
        <w:t xml:space="preserve"> планирование</w:t>
      </w:r>
    </w:p>
    <w:tbl>
      <w:tblPr>
        <w:tblW w:w="0" w:type="auto"/>
        <w:jc w:val="center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8"/>
        <w:gridCol w:w="3843"/>
        <w:gridCol w:w="5096"/>
      </w:tblGrid>
      <w:tr w:rsidR="00834D2D" w14:paraId="3FB3DE53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5F64E032" w14:textId="77777777" w:rsidR="00834D2D" w:rsidRPr="00834D2D" w:rsidRDefault="00834D2D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14:paraId="3BF9C724" w14:textId="77777777" w:rsidR="00834D2D" w:rsidRPr="00834D2D" w:rsidRDefault="00834D2D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975E8" w14:textId="77777777" w:rsidR="00834D2D" w:rsidRPr="00834D2D" w:rsidRDefault="00834D2D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  <w:p w14:paraId="1B0D5093" w14:textId="77777777" w:rsidR="00834D2D" w:rsidRPr="00834D2D" w:rsidRDefault="00834D2D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разделов и тем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8E4A7" w14:textId="77777777" w:rsidR="00834D2D" w:rsidRPr="00834D2D" w:rsidRDefault="00834D2D">
            <w:pPr>
              <w:pStyle w:val="a6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Характеристика основных видов деятельности ученика (на уровне учебных действий) по теме</w:t>
            </w:r>
          </w:p>
        </w:tc>
      </w:tr>
      <w:tr w:rsidR="00834D2D" w14:paraId="39B47CE7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264EB31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FBD39" w14:textId="77777777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B0874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</w:t>
            </w:r>
          </w:p>
        </w:tc>
      </w:tr>
      <w:tr w:rsidR="00834D2D" w14:paraId="056E932B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C288A0D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4F04A" w14:textId="3FD0CDB4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Определение основной темы и идеи в драматическом прои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ведении.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2F902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определять тему, идею назначение текста</w:t>
            </w:r>
          </w:p>
        </w:tc>
      </w:tr>
      <w:tr w:rsidR="00834D2D" w14:paraId="2B7C9370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E1097DC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EC3F2" w14:textId="748ACA79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Определение основной темы и идеи в драматическом прои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ведении.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00098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определять тему, идею назначение текста</w:t>
            </w:r>
          </w:p>
        </w:tc>
      </w:tr>
      <w:tr w:rsidR="00834D2D" w14:paraId="326F4852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530FCC9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EA7B4" w14:textId="69C711B3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Учебный текст как источник информации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46176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Практикум: самостоятельная работа с текстом</w:t>
            </w:r>
          </w:p>
        </w:tc>
      </w:tr>
      <w:tr w:rsidR="00834D2D" w14:paraId="08B6CA77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23647CE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D97C2" w14:textId="0F345587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Сопоставление содержания текстов официально-делового стиля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3B2F0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сравнивать и противопоставлять заключенную в тексте информацию разного характера</w:t>
            </w:r>
          </w:p>
        </w:tc>
      </w:tr>
      <w:tr w:rsidR="00834D2D" w14:paraId="24242EC3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781E070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C2524" w14:textId="65C1C254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Сопоставление содержания текстов официально-делового стиля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9CAF8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сравнивать и противопоставлять заключенную в тексте информацию разного характера</w:t>
            </w:r>
          </w:p>
        </w:tc>
      </w:tr>
      <w:tr w:rsidR="00834D2D" w14:paraId="08F8ECDA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B22BECA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E1DF5" w14:textId="285C7BA0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Деловые ситуации в текстах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F9ED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откликаться на содержание текста</w:t>
            </w:r>
          </w:p>
        </w:tc>
      </w:tr>
      <w:tr w:rsidR="00834D2D" w14:paraId="56DE711C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0A32BD4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54C8B" w14:textId="2D24F5BE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Деловые ситуации в текстах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632E1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текстом: умение связывать информацию, обнаруженную в тексте, со знаниями из других </w:t>
            </w:r>
          </w:p>
          <w:p w14:paraId="553ADF64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источников</w:t>
            </w:r>
          </w:p>
        </w:tc>
      </w:tr>
      <w:tr w:rsidR="00834D2D" w14:paraId="72FB65DD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EA611AB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0A670" w14:textId="089E32B8" w:rsidR="00834D2D" w:rsidRPr="00834D2D" w:rsidRDefault="00834D2D" w:rsidP="00FA38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как прим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нять информацию из текста в изменённой ситуации?  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DDDF2" w14:textId="0043CC0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интерпретировать текст в изменённой ситуации</w:t>
            </w:r>
          </w:p>
        </w:tc>
      </w:tr>
      <w:tr w:rsidR="00834D2D" w14:paraId="26FE0153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17FC167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B5879" w14:textId="380C5FD6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как прим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нять информацию из текста в изменённой ситуации?  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DDB72" w14:textId="74686285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интерпретировать текст в изменённой ситуации</w:t>
            </w:r>
          </w:p>
        </w:tc>
      </w:tr>
      <w:tr w:rsidR="00834D2D" w14:paraId="7C8A9B1D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98593C5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2E11F" w14:textId="4DC567E9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как прим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нять информацию из текста в изменённой ситуации?  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31762" w14:textId="185B4863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интерпретировать текст в изменённой ситуации</w:t>
            </w:r>
          </w:p>
        </w:tc>
      </w:tr>
      <w:tr w:rsidR="00834D2D" w14:paraId="62438304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C6DA0EB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33B1A" w14:textId="7668D10B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как прим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нять информацию из текста в изменённой ситуации?  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F254C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Практикум: самостоятельная работа с текстом</w:t>
            </w:r>
          </w:p>
        </w:tc>
      </w:tr>
      <w:tr w:rsidR="00834D2D" w14:paraId="658D40D4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3060DD0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CCAD7" w14:textId="23A0E7EA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Типы текстов: текст-</w:t>
            </w:r>
            <w:r w:rsidRPr="00834D2D">
              <w:rPr>
                <w:sz w:val="28"/>
                <w:szCs w:val="28"/>
              </w:rPr>
              <w:t xml:space="preserve"> 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-инструкция (указания к в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полнению работы)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E719F" w14:textId="1C8DDB7C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анализировать текст- инструкцию и интерпретировать текст</w:t>
            </w:r>
          </w:p>
        </w:tc>
      </w:tr>
      <w:tr w:rsidR="00834D2D" w14:paraId="409E813B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6FCE9F1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7B617" w14:textId="0ADA46B2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Типы текстов: текст- инстру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ция (правила)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6DCB" w14:textId="074F4753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анализировать текст- инструкцию и интерпретировать текст</w:t>
            </w:r>
          </w:p>
        </w:tc>
      </w:tr>
      <w:tr w:rsidR="00834D2D" w14:paraId="7042C18B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BD088CE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D0E8B" w14:textId="3F858579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Типы текстов: текст- инстру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ция (уставы)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3BDD1" w14:textId="69FD60DC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анализировать текст- инструкцию и интерпретировать текст</w:t>
            </w:r>
          </w:p>
        </w:tc>
      </w:tr>
      <w:tr w:rsidR="00834D2D" w14:paraId="0BB2E1AF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C07F78B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067AF" w14:textId="5C106932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Типы текстов: текст- инстру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ция (законы)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69CC2" w14:textId="328DD604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анализировать текст- инструкцию и интерпретировать текст</w:t>
            </w:r>
          </w:p>
        </w:tc>
      </w:tr>
      <w:tr w:rsidR="00834D2D" w14:paraId="0CA13C2B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888AE3E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17F27" w14:textId="50F3AC13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Типы текстов: текст- инстру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7D3F6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Практикум: самостоятельная работа с текстом</w:t>
            </w:r>
          </w:p>
        </w:tc>
      </w:tr>
      <w:tr w:rsidR="00834D2D" w14:paraId="11C3CD67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08DF72B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FF348" w14:textId="2D6EFB26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Поиск ошибок в предложе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ном тексте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CFA5" w14:textId="3478A430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Знакомство с различными видами ошибок в тексте</w:t>
            </w:r>
          </w:p>
        </w:tc>
      </w:tr>
      <w:tr w:rsidR="00834D2D" w14:paraId="28817DAE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FABB167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16CC0" w14:textId="78D014E0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Поиск ошибок в предложе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ном тексте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5BB4B" w14:textId="68EED9E1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редактирование текста с лексическими ошибками</w:t>
            </w:r>
          </w:p>
        </w:tc>
      </w:tr>
      <w:tr w:rsidR="00834D2D" w14:paraId="03EFF957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ABF530E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20791" w14:textId="0F8E2BAC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Поиск ошибок в предложе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ном тексте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92A74" w14:textId="74ED6992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редактирование текста с морфологическими ошибками</w:t>
            </w:r>
          </w:p>
        </w:tc>
      </w:tr>
      <w:tr w:rsidR="00834D2D" w14:paraId="678FCDBF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83D3A8D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F2B0" w14:textId="631C7B00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Поиск ошибок в предложе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ном тексте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A1E03" w14:textId="23DCA9C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редактирование текста с синтаксическими ошибками</w:t>
            </w:r>
          </w:p>
        </w:tc>
      </w:tr>
      <w:tr w:rsidR="00834D2D" w14:paraId="4AE6AA25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2D51871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76ACA" w14:textId="008B31BD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Поиск ошибок в предложе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ном тексте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882A6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Практикум: самостоятельная работа с текстом</w:t>
            </w:r>
          </w:p>
        </w:tc>
      </w:tr>
      <w:tr w:rsidR="00834D2D" w14:paraId="785E8B60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E1A3D2A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92111" w14:textId="305845E6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Типы задач на грамотность. Информационные задачи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6547B" w14:textId="16652542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«информационные задачи»</w:t>
            </w:r>
          </w:p>
        </w:tc>
      </w:tr>
      <w:tr w:rsidR="00834D2D" w14:paraId="20500F62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E15DBDB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055AD" w14:textId="23B98DDC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Типы задач на грамотность. Информационные задачи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7DA7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текстом: умение решать учебно-познавательные и учебно-практические </w:t>
            </w:r>
            <w:r w:rsidRPr="00834D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</w:t>
            </w:r>
          </w:p>
        </w:tc>
      </w:tr>
      <w:tr w:rsidR="00834D2D" w14:paraId="42CDACCD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A6AD46E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451C9" w14:textId="57BDCE3D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Типы задач на грамотность. Информационные задачи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24CFC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решать учебно-познавательные и учебно-практические задачи</w:t>
            </w:r>
          </w:p>
        </w:tc>
      </w:tr>
      <w:tr w:rsidR="00834D2D" w14:paraId="57C4AAD0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76B0CBC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48774" w14:textId="75AA1C5F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Типы задач на грамотность. Информационные задачи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D29FC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решать учебно-познавательные и учебно-практические задачи</w:t>
            </w:r>
          </w:p>
        </w:tc>
      </w:tr>
      <w:tr w:rsidR="00834D2D" w14:paraId="63F112F0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ED9DA96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6AFB" w14:textId="23B6F358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Типы задач на грамотность. Информационные задачи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C0BC0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Практикум: самостоятельная работа с текстом</w:t>
            </w:r>
          </w:p>
        </w:tc>
      </w:tr>
      <w:tr w:rsidR="00834D2D" w14:paraId="398065FC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27065BE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BFAB9" w14:textId="34AB6A5D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несплошным</w:t>
            </w:r>
            <w:proofErr w:type="spellEnd"/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 текстом: формы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247BB" w14:textId="546EC196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разными формами </w:t>
            </w:r>
            <w:proofErr w:type="spellStart"/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несплошного</w:t>
            </w:r>
            <w:proofErr w:type="spellEnd"/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 текста</w:t>
            </w:r>
          </w:p>
        </w:tc>
      </w:tr>
      <w:tr w:rsidR="00834D2D" w14:paraId="2C7E90EB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DD548EC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B3E15" w14:textId="6A614127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несплошным</w:t>
            </w:r>
            <w:proofErr w:type="spellEnd"/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 текстом: анкеты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975E2" w14:textId="0E8E03F1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составлять и анализировать текст анкеты</w:t>
            </w:r>
          </w:p>
        </w:tc>
      </w:tr>
      <w:tr w:rsidR="00834D2D" w14:paraId="61B573C7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E8A4890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E70D6" w14:textId="54A76C98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несплошным</w:t>
            </w:r>
            <w:proofErr w:type="spellEnd"/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 текстом: договоры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BA83E" w14:textId="0ACBD5AB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составлять и анализировать текст договора</w:t>
            </w:r>
          </w:p>
        </w:tc>
      </w:tr>
      <w:tr w:rsidR="00834D2D" w14:paraId="7A301451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9277502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08DCA" w14:textId="64D5A13E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несплошным</w:t>
            </w:r>
            <w:proofErr w:type="spellEnd"/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 текстом: договоры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C63D5" w14:textId="6DC9EBD2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Работа с текстом: умение составлять и анализировать текст договора</w:t>
            </w:r>
          </w:p>
        </w:tc>
      </w:tr>
      <w:tr w:rsidR="00834D2D" w14:paraId="69BD8D0D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188507A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42547" w14:textId="77777777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spellStart"/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несплошным</w:t>
            </w:r>
            <w:proofErr w:type="spellEnd"/>
            <w:r w:rsidRPr="00834D2D">
              <w:rPr>
                <w:rFonts w:ascii="Times New Roman" w:hAnsi="Times New Roman" w:cs="Times New Roman"/>
                <w:sz w:val="28"/>
                <w:szCs w:val="28"/>
              </w:rPr>
              <w:t xml:space="preserve"> текстом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6B6D0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Практикум: самостоятельная работа с текстом</w:t>
            </w:r>
          </w:p>
        </w:tc>
      </w:tr>
      <w:tr w:rsidR="00834D2D" w14:paraId="2B7C252F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7D923AF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C2FF" w14:textId="15A23136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Итоговый контроль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782FB" w14:textId="77777777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Комплексная работа с текстом</w:t>
            </w:r>
          </w:p>
        </w:tc>
      </w:tr>
      <w:tr w:rsidR="00834D2D" w14:paraId="75C01A48" w14:textId="77777777" w:rsidTr="00834D2D">
        <w:trPr>
          <w:jc w:val="center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4AB3DB6" w14:textId="77777777" w:rsidR="00834D2D" w:rsidRPr="00834D2D" w:rsidRDefault="00834D2D" w:rsidP="00CF5B2F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4D74" w14:textId="2D117E46" w:rsidR="00834D2D" w:rsidRPr="00834D2D" w:rsidRDefault="00834D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Подведение итогов года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728EA" w14:textId="39B9110E" w:rsidR="00834D2D" w:rsidRPr="00834D2D" w:rsidRDefault="00834D2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4D2D">
              <w:rPr>
                <w:rFonts w:ascii="Times New Roman" w:hAnsi="Times New Roman" w:cs="Times New Roman"/>
                <w:sz w:val="28"/>
                <w:szCs w:val="28"/>
              </w:rPr>
              <w:t>Анализ комплексной работы с текстом</w:t>
            </w:r>
          </w:p>
        </w:tc>
      </w:tr>
    </w:tbl>
    <w:p w14:paraId="1F252C06" w14:textId="77777777" w:rsidR="00FA38F5" w:rsidRDefault="00FA38F5" w:rsidP="00FA38F5"/>
    <w:p w14:paraId="3A5C8810" w14:textId="77777777" w:rsidR="00FD049A" w:rsidRDefault="00FD049A" w:rsidP="00FA38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E77A07" w14:textId="77777777" w:rsidR="00FD049A" w:rsidRDefault="00FD049A" w:rsidP="00FA38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928876" w14:textId="77777777" w:rsidR="00FD049A" w:rsidRDefault="00FD049A" w:rsidP="00FA38F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16A71C" w14:textId="21414220" w:rsidR="00FA38F5" w:rsidRPr="00834D2D" w:rsidRDefault="00FA38F5" w:rsidP="00FA38F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D2D">
        <w:rPr>
          <w:rFonts w:ascii="Times New Roman" w:hAnsi="Times New Roman" w:cs="Times New Roman"/>
          <w:b/>
          <w:bCs/>
          <w:sz w:val="28"/>
          <w:szCs w:val="28"/>
        </w:rPr>
        <w:t>Описание материально-технического обеспечения</w:t>
      </w:r>
    </w:p>
    <w:p w14:paraId="3015E192" w14:textId="77777777" w:rsidR="00FA38F5" w:rsidRPr="00834D2D" w:rsidRDefault="00FA38F5" w:rsidP="00FA38F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4D2D">
        <w:rPr>
          <w:rFonts w:ascii="Times New Roman" w:hAnsi="Times New Roman" w:cs="Times New Roman"/>
          <w:b/>
          <w:bCs/>
          <w:sz w:val="28"/>
          <w:szCs w:val="28"/>
        </w:rPr>
        <w:t>образовательного процесса</w:t>
      </w:r>
    </w:p>
    <w:p w14:paraId="527B7661" w14:textId="77777777" w:rsidR="00FA38F5" w:rsidRPr="00834D2D" w:rsidRDefault="00FA38F5" w:rsidP="00FA38F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7946FF" w14:textId="77777777" w:rsidR="00FA38F5" w:rsidRPr="00834D2D" w:rsidRDefault="00FA38F5" w:rsidP="00FA38F5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34D2D">
        <w:rPr>
          <w:rFonts w:ascii="Times New Roman" w:hAnsi="Times New Roman" w:cs="Times New Roman"/>
          <w:b/>
          <w:bCs/>
          <w:sz w:val="28"/>
          <w:szCs w:val="28"/>
        </w:rPr>
        <w:t>Пособие для учащихся</w:t>
      </w:r>
    </w:p>
    <w:p w14:paraId="00BB16F2" w14:textId="1F0CF1E6" w:rsidR="00FA38F5" w:rsidRPr="00834D2D" w:rsidRDefault="00FA38F5" w:rsidP="00834D2D">
      <w:pPr>
        <w:pStyle w:val="1"/>
        <w:numPr>
          <w:ilvl w:val="0"/>
          <w:numId w:val="4"/>
        </w:numPr>
        <w:jc w:val="both"/>
        <w:rPr>
          <w:sz w:val="28"/>
          <w:szCs w:val="28"/>
        </w:rPr>
      </w:pPr>
      <w:r w:rsidRPr="00834D2D">
        <w:rPr>
          <w:sz w:val="28"/>
          <w:szCs w:val="28"/>
        </w:rPr>
        <w:t>Гостева Ю.Н., Кузнецова М. И., Рябинина Л. А., Сидорова Г. А., Чабан Т.Ю.</w:t>
      </w:r>
      <w:r w:rsidR="00834D2D">
        <w:rPr>
          <w:sz w:val="28"/>
          <w:szCs w:val="28"/>
        </w:rPr>
        <w:t xml:space="preserve"> </w:t>
      </w:r>
      <w:r w:rsidRPr="00834D2D">
        <w:rPr>
          <w:sz w:val="28"/>
          <w:szCs w:val="28"/>
        </w:rPr>
        <w:t>Читательская грамотность. Сборник эталонных заданий. Выпуск 1. Часть 1-2 – М: Просвещение, 2020</w:t>
      </w:r>
    </w:p>
    <w:p w14:paraId="246BE103" w14:textId="77777777" w:rsidR="00FA38F5" w:rsidRPr="00834D2D" w:rsidRDefault="00FA38F5" w:rsidP="00FA38F5">
      <w:pPr>
        <w:pStyle w:val="1"/>
        <w:jc w:val="both"/>
        <w:rPr>
          <w:sz w:val="28"/>
          <w:szCs w:val="28"/>
        </w:rPr>
      </w:pPr>
    </w:p>
    <w:p w14:paraId="64D8B22E" w14:textId="77777777" w:rsidR="003A6820" w:rsidRPr="00834D2D" w:rsidRDefault="003A6820" w:rsidP="003A6820">
      <w:pPr>
        <w:pStyle w:val="1"/>
        <w:ind w:left="0"/>
        <w:rPr>
          <w:b/>
          <w:bCs/>
          <w:sz w:val="28"/>
          <w:szCs w:val="28"/>
        </w:rPr>
      </w:pPr>
      <w:r w:rsidRPr="00834D2D">
        <w:rPr>
          <w:b/>
          <w:bCs/>
          <w:sz w:val="28"/>
          <w:szCs w:val="28"/>
        </w:rPr>
        <w:t>Пособия для учителя</w:t>
      </w:r>
    </w:p>
    <w:p w14:paraId="68388A0A" w14:textId="77777777" w:rsidR="003A6820" w:rsidRPr="00834D2D" w:rsidRDefault="003A6820" w:rsidP="003A6820">
      <w:pPr>
        <w:pStyle w:val="1"/>
        <w:ind w:left="0"/>
        <w:rPr>
          <w:b/>
          <w:bCs/>
          <w:sz w:val="28"/>
          <w:szCs w:val="28"/>
        </w:rPr>
      </w:pPr>
    </w:p>
    <w:p w14:paraId="5C14A116" w14:textId="77777777" w:rsidR="003A6820" w:rsidRPr="00834D2D" w:rsidRDefault="003A6820" w:rsidP="003A6820">
      <w:pPr>
        <w:pStyle w:val="1"/>
        <w:numPr>
          <w:ilvl w:val="0"/>
          <w:numId w:val="5"/>
        </w:numPr>
        <w:jc w:val="both"/>
        <w:rPr>
          <w:sz w:val="28"/>
          <w:szCs w:val="28"/>
        </w:rPr>
      </w:pPr>
      <w:r w:rsidRPr="00834D2D">
        <w:rPr>
          <w:sz w:val="28"/>
          <w:szCs w:val="28"/>
        </w:rPr>
        <w:t xml:space="preserve">Читательская грамотность школьника (5-9 </w:t>
      </w:r>
      <w:proofErr w:type="spellStart"/>
      <w:r w:rsidRPr="00834D2D">
        <w:rPr>
          <w:sz w:val="28"/>
          <w:szCs w:val="28"/>
        </w:rPr>
        <w:t>кл</w:t>
      </w:r>
      <w:proofErr w:type="spellEnd"/>
      <w:r w:rsidRPr="00834D2D">
        <w:rPr>
          <w:sz w:val="28"/>
          <w:szCs w:val="28"/>
        </w:rPr>
        <w:t xml:space="preserve">.). Дидактическое сопровождение. Книга для учителя / О.М. Александрова, М.А. Аристова, И.Н. </w:t>
      </w:r>
      <w:proofErr w:type="spellStart"/>
      <w:r w:rsidRPr="00834D2D">
        <w:rPr>
          <w:sz w:val="28"/>
          <w:szCs w:val="28"/>
        </w:rPr>
        <w:t>Добротина</w:t>
      </w:r>
      <w:proofErr w:type="spellEnd"/>
      <w:r w:rsidRPr="00834D2D">
        <w:rPr>
          <w:sz w:val="28"/>
          <w:szCs w:val="28"/>
        </w:rPr>
        <w:t xml:space="preserve">, Ю.Н. </w:t>
      </w:r>
      <w:proofErr w:type="spellStart"/>
      <w:r w:rsidRPr="00834D2D">
        <w:rPr>
          <w:sz w:val="28"/>
          <w:szCs w:val="28"/>
        </w:rPr>
        <w:t>Гостева</w:t>
      </w:r>
      <w:proofErr w:type="spellEnd"/>
      <w:r w:rsidRPr="00834D2D">
        <w:rPr>
          <w:sz w:val="28"/>
          <w:szCs w:val="28"/>
        </w:rPr>
        <w:t xml:space="preserve">, И.П. Васильевых, Ж.И. </w:t>
      </w:r>
      <w:proofErr w:type="spellStart"/>
      <w:r w:rsidRPr="00834D2D">
        <w:rPr>
          <w:sz w:val="28"/>
          <w:szCs w:val="28"/>
        </w:rPr>
        <w:t>Стрижекурова</w:t>
      </w:r>
      <w:proofErr w:type="spellEnd"/>
      <w:r w:rsidRPr="00834D2D">
        <w:rPr>
          <w:sz w:val="28"/>
          <w:szCs w:val="28"/>
        </w:rPr>
        <w:t xml:space="preserve">, И.В. </w:t>
      </w:r>
      <w:proofErr w:type="spellStart"/>
      <w:r w:rsidRPr="00834D2D">
        <w:rPr>
          <w:sz w:val="28"/>
          <w:szCs w:val="28"/>
        </w:rPr>
        <w:t>Ускова</w:t>
      </w:r>
      <w:proofErr w:type="spellEnd"/>
      <w:r w:rsidRPr="00834D2D">
        <w:rPr>
          <w:sz w:val="28"/>
          <w:szCs w:val="28"/>
        </w:rPr>
        <w:t>. – М.: ФГБНУ «Институт стратегии развития образования Российской академии образования», 2018.</w:t>
      </w:r>
    </w:p>
    <w:p w14:paraId="1E74A1B6" w14:textId="77777777" w:rsidR="003A6820" w:rsidRPr="00834D2D" w:rsidRDefault="003A6820" w:rsidP="003A6820">
      <w:pPr>
        <w:pStyle w:val="1"/>
        <w:numPr>
          <w:ilvl w:val="0"/>
          <w:numId w:val="5"/>
        </w:numPr>
        <w:jc w:val="both"/>
        <w:rPr>
          <w:sz w:val="28"/>
          <w:szCs w:val="28"/>
        </w:rPr>
      </w:pPr>
      <w:r w:rsidRPr="00834D2D">
        <w:rPr>
          <w:sz w:val="28"/>
          <w:szCs w:val="28"/>
        </w:rPr>
        <w:lastRenderedPageBreak/>
        <w:t>Гончарук С. Ю., Есауленко Ю. А., Федоров В. В. и др. Русский язык. Сборник задач по формированию читательской грамотности – М: Просвещение, 2019</w:t>
      </w:r>
    </w:p>
    <w:p w14:paraId="7B6C78FD" w14:textId="77777777" w:rsidR="003A6820" w:rsidRPr="00834D2D" w:rsidRDefault="003A6820" w:rsidP="003A6820">
      <w:pPr>
        <w:pStyle w:val="1"/>
        <w:numPr>
          <w:ilvl w:val="0"/>
          <w:numId w:val="5"/>
        </w:numPr>
        <w:jc w:val="both"/>
        <w:rPr>
          <w:sz w:val="28"/>
          <w:szCs w:val="28"/>
        </w:rPr>
      </w:pPr>
      <w:r w:rsidRPr="00834D2D">
        <w:rPr>
          <w:sz w:val="28"/>
          <w:szCs w:val="28"/>
        </w:rPr>
        <w:t xml:space="preserve">Формирование универсальных учебных действий в основной школе: от действия к мысли. Система заданий: пособие для учителя / [А.Г. </w:t>
      </w:r>
      <w:proofErr w:type="spellStart"/>
      <w:r w:rsidRPr="00834D2D">
        <w:rPr>
          <w:sz w:val="28"/>
          <w:szCs w:val="28"/>
        </w:rPr>
        <w:t>Асмолов</w:t>
      </w:r>
      <w:proofErr w:type="spellEnd"/>
      <w:r w:rsidRPr="00834D2D">
        <w:rPr>
          <w:sz w:val="28"/>
          <w:szCs w:val="28"/>
        </w:rPr>
        <w:t xml:space="preserve">, Г.В. </w:t>
      </w:r>
      <w:proofErr w:type="spellStart"/>
      <w:r w:rsidRPr="00834D2D">
        <w:rPr>
          <w:sz w:val="28"/>
          <w:szCs w:val="28"/>
        </w:rPr>
        <w:t>Бурменская</w:t>
      </w:r>
      <w:proofErr w:type="spellEnd"/>
      <w:r w:rsidRPr="00834D2D">
        <w:rPr>
          <w:sz w:val="28"/>
          <w:szCs w:val="28"/>
        </w:rPr>
        <w:t>, И.А. Володарская]; под ред. А. Г. Асмолова. – 2 – е изд. – М.: Просвещение, 2018</w:t>
      </w:r>
    </w:p>
    <w:p w14:paraId="0B6A72C1" w14:textId="77777777" w:rsidR="003A6820" w:rsidRPr="00834D2D" w:rsidRDefault="003A6820" w:rsidP="003A6820">
      <w:pPr>
        <w:pStyle w:val="1"/>
        <w:numPr>
          <w:ilvl w:val="0"/>
          <w:numId w:val="5"/>
        </w:numPr>
        <w:jc w:val="both"/>
        <w:rPr>
          <w:sz w:val="28"/>
          <w:szCs w:val="28"/>
        </w:rPr>
      </w:pPr>
      <w:r w:rsidRPr="00834D2D">
        <w:rPr>
          <w:sz w:val="28"/>
          <w:szCs w:val="28"/>
        </w:rPr>
        <w:t xml:space="preserve">Развитие критического мышления на уроке: пособие для учителей </w:t>
      </w:r>
      <w:proofErr w:type="spellStart"/>
      <w:r w:rsidRPr="00834D2D">
        <w:rPr>
          <w:sz w:val="28"/>
          <w:szCs w:val="28"/>
        </w:rPr>
        <w:t>общеобразоват</w:t>
      </w:r>
      <w:proofErr w:type="spellEnd"/>
      <w:r w:rsidRPr="00834D2D">
        <w:rPr>
          <w:sz w:val="28"/>
          <w:szCs w:val="28"/>
        </w:rPr>
        <w:t xml:space="preserve">. учреждений / С.И. Заир – Бек, И.В. </w:t>
      </w:r>
      <w:proofErr w:type="spellStart"/>
      <w:r w:rsidRPr="00834D2D">
        <w:rPr>
          <w:sz w:val="28"/>
          <w:szCs w:val="28"/>
        </w:rPr>
        <w:t>Муштавинская</w:t>
      </w:r>
      <w:proofErr w:type="spellEnd"/>
      <w:r w:rsidRPr="00834D2D">
        <w:rPr>
          <w:sz w:val="28"/>
          <w:szCs w:val="28"/>
        </w:rPr>
        <w:t xml:space="preserve">. – 2 – е изд. </w:t>
      </w:r>
      <w:proofErr w:type="spellStart"/>
      <w:r w:rsidRPr="00834D2D">
        <w:rPr>
          <w:sz w:val="28"/>
          <w:szCs w:val="28"/>
        </w:rPr>
        <w:t>дораб</w:t>
      </w:r>
      <w:proofErr w:type="spellEnd"/>
      <w:r w:rsidRPr="00834D2D">
        <w:rPr>
          <w:sz w:val="28"/>
          <w:szCs w:val="28"/>
        </w:rPr>
        <w:t xml:space="preserve">. – М.: Просвещение, 2019  </w:t>
      </w:r>
    </w:p>
    <w:p w14:paraId="0DC11EDF" w14:textId="77777777" w:rsidR="003A6820" w:rsidRPr="00834D2D" w:rsidRDefault="003A6820" w:rsidP="003A6820">
      <w:pPr>
        <w:pStyle w:val="1"/>
        <w:numPr>
          <w:ilvl w:val="0"/>
          <w:numId w:val="5"/>
        </w:numPr>
        <w:rPr>
          <w:sz w:val="28"/>
          <w:szCs w:val="28"/>
        </w:rPr>
      </w:pPr>
      <w:proofErr w:type="spellStart"/>
      <w:r w:rsidRPr="00834D2D">
        <w:rPr>
          <w:sz w:val="28"/>
          <w:szCs w:val="28"/>
        </w:rPr>
        <w:t>Бунеев</w:t>
      </w:r>
      <w:proofErr w:type="spellEnd"/>
      <w:r w:rsidRPr="00834D2D">
        <w:rPr>
          <w:sz w:val="28"/>
          <w:szCs w:val="28"/>
        </w:rPr>
        <w:t xml:space="preserve"> Р.Н. Понятие функциональной грамотности // Образовательная программа. </w:t>
      </w:r>
    </w:p>
    <w:p w14:paraId="44CA12CC" w14:textId="77777777" w:rsidR="003A6820" w:rsidRPr="00834D2D" w:rsidRDefault="003A6820" w:rsidP="003A6820">
      <w:pPr>
        <w:pStyle w:val="1"/>
        <w:rPr>
          <w:sz w:val="28"/>
          <w:szCs w:val="28"/>
        </w:rPr>
      </w:pPr>
      <w:proofErr w:type="spellStart"/>
      <w:r w:rsidRPr="00834D2D">
        <w:rPr>
          <w:sz w:val="28"/>
          <w:szCs w:val="28"/>
        </w:rPr>
        <w:t>Вершиловский</w:t>
      </w:r>
      <w:proofErr w:type="spellEnd"/>
      <w:r w:rsidRPr="00834D2D">
        <w:rPr>
          <w:sz w:val="28"/>
          <w:szCs w:val="28"/>
        </w:rPr>
        <w:t xml:space="preserve"> С.Г., Матюшкина М.Д., Функциональная грамотность выпускников школ.\\Социологические исследования</w:t>
      </w:r>
    </w:p>
    <w:p w14:paraId="17400862" w14:textId="77777777" w:rsidR="003A6820" w:rsidRPr="00834D2D" w:rsidRDefault="003A6820" w:rsidP="003A6820">
      <w:pPr>
        <w:pStyle w:val="1"/>
        <w:numPr>
          <w:ilvl w:val="0"/>
          <w:numId w:val="5"/>
        </w:numPr>
        <w:rPr>
          <w:sz w:val="28"/>
          <w:szCs w:val="28"/>
        </w:rPr>
      </w:pPr>
      <w:r w:rsidRPr="00834D2D">
        <w:rPr>
          <w:sz w:val="28"/>
          <w:szCs w:val="28"/>
        </w:rPr>
        <w:t xml:space="preserve">Ковалева Г.С., Красновский Э.А. Новый взгляд на грамотность.// Русский язык издательский дом “Первое сентября” </w:t>
      </w:r>
    </w:p>
    <w:p w14:paraId="0E8E5D23" w14:textId="77777777" w:rsidR="003A6820" w:rsidRPr="00834D2D" w:rsidRDefault="003A6820" w:rsidP="003A6820">
      <w:pPr>
        <w:pStyle w:val="1"/>
        <w:numPr>
          <w:ilvl w:val="0"/>
          <w:numId w:val="5"/>
        </w:numPr>
        <w:rPr>
          <w:sz w:val="28"/>
          <w:szCs w:val="28"/>
        </w:rPr>
      </w:pPr>
      <w:r w:rsidRPr="00834D2D">
        <w:rPr>
          <w:sz w:val="28"/>
          <w:szCs w:val="28"/>
        </w:rPr>
        <w:t xml:space="preserve">Леонтьев А.А. От психологии чтения к психологии обучению чтению // Материалы 5-ой Международной научно-практической конференции (26-28 марта 2001 г.). В 2-х ч. Ч. 1 / Под </w:t>
      </w:r>
      <w:proofErr w:type="spellStart"/>
      <w:r w:rsidRPr="00834D2D">
        <w:rPr>
          <w:sz w:val="28"/>
          <w:szCs w:val="28"/>
        </w:rPr>
        <w:t>ред</w:t>
      </w:r>
      <w:proofErr w:type="spellEnd"/>
      <w:r w:rsidRPr="00834D2D">
        <w:rPr>
          <w:sz w:val="28"/>
          <w:szCs w:val="28"/>
        </w:rPr>
        <w:t xml:space="preserve"> И.В. Усачевой. М., 2016.  </w:t>
      </w:r>
    </w:p>
    <w:p w14:paraId="0697D0C6" w14:textId="77777777" w:rsidR="003A6820" w:rsidRPr="00834D2D" w:rsidRDefault="003A6820" w:rsidP="003A6820">
      <w:pPr>
        <w:pStyle w:val="1"/>
        <w:numPr>
          <w:ilvl w:val="0"/>
          <w:numId w:val="5"/>
        </w:numPr>
        <w:rPr>
          <w:sz w:val="28"/>
          <w:szCs w:val="28"/>
        </w:rPr>
      </w:pPr>
      <w:r w:rsidRPr="00834D2D">
        <w:rPr>
          <w:sz w:val="28"/>
          <w:szCs w:val="28"/>
        </w:rPr>
        <w:t>Логвина И.А., Мальцева-Замковая Н.В.   От текста к тексту. Методические подсказки для учителей и родителей</w:t>
      </w:r>
      <w:proofErr w:type="gramStart"/>
      <w:r w:rsidRPr="00834D2D">
        <w:rPr>
          <w:sz w:val="28"/>
          <w:szCs w:val="28"/>
        </w:rPr>
        <w:t xml:space="preserve">.-- </w:t>
      </w:r>
      <w:proofErr w:type="spellStart"/>
      <w:proofErr w:type="gramEnd"/>
      <w:r w:rsidRPr="00834D2D">
        <w:rPr>
          <w:sz w:val="28"/>
          <w:szCs w:val="28"/>
        </w:rPr>
        <w:t>Тлн</w:t>
      </w:r>
      <w:proofErr w:type="spellEnd"/>
      <w:r w:rsidRPr="00834D2D">
        <w:rPr>
          <w:sz w:val="28"/>
          <w:szCs w:val="28"/>
        </w:rPr>
        <w:t xml:space="preserve">.: Арго, 2017 </w:t>
      </w:r>
    </w:p>
    <w:p w14:paraId="0930F33B" w14:textId="77777777" w:rsidR="003A6820" w:rsidRPr="00834D2D" w:rsidRDefault="003A6820" w:rsidP="003A6820">
      <w:pPr>
        <w:pStyle w:val="1"/>
        <w:numPr>
          <w:ilvl w:val="0"/>
          <w:numId w:val="5"/>
        </w:numPr>
        <w:rPr>
          <w:sz w:val="28"/>
          <w:szCs w:val="28"/>
        </w:rPr>
      </w:pPr>
      <w:r w:rsidRPr="00834D2D">
        <w:rPr>
          <w:sz w:val="28"/>
          <w:szCs w:val="28"/>
        </w:rPr>
        <w:t>Логвина И.А. К вопросу о формировании навыков функционального чтения// Международная научно-практическая конференция «Чтение детей и взрослых: книга и развитие личности». Санкт-Петербург. Сборник тезисов и докладов.</w:t>
      </w:r>
    </w:p>
    <w:p w14:paraId="35EFD3DC" w14:textId="4EA8B495" w:rsidR="003A6820" w:rsidRPr="00834D2D" w:rsidRDefault="00834D2D" w:rsidP="003A6820">
      <w:pPr>
        <w:pStyle w:val="1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A6820" w:rsidRPr="00834D2D">
        <w:rPr>
          <w:sz w:val="28"/>
          <w:szCs w:val="28"/>
        </w:rPr>
        <w:t>Минеева Н. Ю. «Интерпретация текста: основы грамотного чтения». Тольятти, 2018.</w:t>
      </w:r>
    </w:p>
    <w:p w14:paraId="4C9F65F4" w14:textId="3924A287" w:rsidR="003A6820" w:rsidRPr="00834D2D" w:rsidRDefault="00834D2D" w:rsidP="003A6820">
      <w:pPr>
        <w:pStyle w:val="1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A6820" w:rsidRPr="00834D2D">
        <w:rPr>
          <w:sz w:val="28"/>
          <w:szCs w:val="28"/>
        </w:rPr>
        <w:t xml:space="preserve">Поварнин C. B. Как читать книги. </w:t>
      </w:r>
      <w:r w:rsidR="003A6820" w:rsidRPr="00834D2D">
        <w:rPr>
          <w:sz w:val="28"/>
          <w:szCs w:val="28"/>
          <w:u w:val="single" w:color="000000"/>
        </w:rPr>
        <w:t>http://www.reader.boom.ru/povarnin/read.htm</w:t>
      </w:r>
      <w:r w:rsidR="003A6820" w:rsidRPr="00834D2D">
        <w:rPr>
          <w:sz w:val="28"/>
          <w:szCs w:val="28"/>
        </w:rPr>
        <w:t xml:space="preserve"> </w:t>
      </w:r>
    </w:p>
    <w:p w14:paraId="1A1722FA" w14:textId="4D7BEC2F" w:rsidR="003A6820" w:rsidRPr="00834D2D" w:rsidRDefault="00834D2D" w:rsidP="003A6820">
      <w:pPr>
        <w:pStyle w:val="a5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820" w:rsidRPr="00834D2D">
        <w:rPr>
          <w:rFonts w:ascii="Times New Roman" w:hAnsi="Times New Roman" w:cs="Times New Roman"/>
          <w:sz w:val="28"/>
          <w:szCs w:val="28"/>
        </w:rPr>
        <w:t xml:space="preserve">Рождественская Л.В. </w:t>
      </w:r>
      <w:proofErr w:type="spellStart"/>
      <w:r w:rsidR="003A6820" w:rsidRPr="00834D2D">
        <w:rPr>
          <w:rFonts w:ascii="Times New Roman" w:hAnsi="Times New Roman" w:cs="Times New Roman"/>
          <w:sz w:val="28"/>
          <w:szCs w:val="28"/>
        </w:rPr>
        <w:t>Блоггинг</w:t>
      </w:r>
      <w:proofErr w:type="spellEnd"/>
      <w:r w:rsidR="003A6820" w:rsidRPr="00834D2D">
        <w:rPr>
          <w:rFonts w:ascii="Times New Roman" w:hAnsi="Times New Roman" w:cs="Times New Roman"/>
          <w:sz w:val="28"/>
          <w:szCs w:val="28"/>
        </w:rPr>
        <w:t xml:space="preserve"> в школе для развития навыков чтения и письма// Международная научно-практическая конференция «Чтение детей и взрослых: книга и развитие личности». Санкт-Петербург. Сборник тезисов и докладов.</w:t>
      </w:r>
    </w:p>
    <w:p w14:paraId="17FB76AF" w14:textId="77777777" w:rsidR="00FA38F5" w:rsidRPr="00834D2D" w:rsidRDefault="00FA38F5" w:rsidP="00FA38F5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34D2D">
        <w:rPr>
          <w:rFonts w:ascii="Times New Roman" w:hAnsi="Times New Roman"/>
          <w:b/>
          <w:bCs/>
          <w:sz w:val="28"/>
          <w:szCs w:val="28"/>
        </w:rPr>
        <w:t xml:space="preserve">Информационно-коммуникативные средства </w:t>
      </w:r>
    </w:p>
    <w:p w14:paraId="44953BE5" w14:textId="77777777" w:rsidR="00FA38F5" w:rsidRPr="00834D2D" w:rsidRDefault="00FA38F5" w:rsidP="00FA38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4D2D">
        <w:rPr>
          <w:rFonts w:ascii="Times New Roman" w:hAnsi="Times New Roman"/>
          <w:sz w:val="28"/>
          <w:szCs w:val="28"/>
        </w:rPr>
        <w:t>Мультимедийные обучающие программы</w:t>
      </w:r>
    </w:p>
    <w:p w14:paraId="2C2790BE" w14:textId="77777777" w:rsidR="00FA38F5" w:rsidRPr="00834D2D" w:rsidRDefault="00FA38F5" w:rsidP="00FA38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4D2D">
        <w:rPr>
          <w:rFonts w:ascii="Times New Roman" w:hAnsi="Times New Roman"/>
          <w:sz w:val="28"/>
          <w:szCs w:val="28"/>
        </w:rPr>
        <w:t>Тренажёрные компьютерные программы</w:t>
      </w:r>
    </w:p>
    <w:p w14:paraId="04E8869E" w14:textId="77777777" w:rsidR="00FA38F5" w:rsidRPr="00834D2D" w:rsidRDefault="00FA38F5" w:rsidP="00FA38F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5EEAA49D" w14:textId="77777777" w:rsidR="00FA38F5" w:rsidRPr="00834D2D" w:rsidRDefault="00FA38F5" w:rsidP="00FA38F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34D2D">
        <w:rPr>
          <w:rFonts w:ascii="Times New Roman" w:hAnsi="Times New Roman"/>
          <w:b/>
          <w:bCs/>
          <w:sz w:val="28"/>
          <w:szCs w:val="28"/>
        </w:rPr>
        <w:t>Экранно-звуковые пособия</w:t>
      </w:r>
    </w:p>
    <w:p w14:paraId="7B0B0602" w14:textId="77777777" w:rsidR="00FA38F5" w:rsidRPr="00834D2D" w:rsidRDefault="00FA38F5" w:rsidP="00FA38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4D2D">
        <w:rPr>
          <w:rFonts w:ascii="Times New Roman" w:hAnsi="Times New Roman"/>
          <w:sz w:val="28"/>
          <w:szCs w:val="28"/>
        </w:rPr>
        <w:t>С</w:t>
      </w:r>
      <w:r w:rsidRPr="00834D2D">
        <w:rPr>
          <w:rFonts w:ascii="Times New Roman" w:hAnsi="Times New Roman"/>
          <w:sz w:val="28"/>
          <w:szCs w:val="28"/>
          <w:lang w:val="en-US"/>
        </w:rPr>
        <w:t>D</w:t>
      </w:r>
      <w:r w:rsidRPr="00834D2D">
        <w:rPr>
          <w:rFonts w:ascii="Times New Roman" w:hAnsi="Times New Roman"/>
          <w:sz w:val="28"/>
          <w:szCs w:val="28"/>
        </w:rPr>
        <w:t xml:space="preserve"> / </w:t>
      </w:r>
      <w:r w:rsidRPr="00834D2D">
        <w:rPr>
          <w:rFonts w:ascii="Times New Roman" w:hAnsi="Times New Roman"/>
          <w:sz w:val="28"/>
          <w:szCs w:val="28"/>
          <w:lang w:val="en-US"/>
        </w:rPr>
        <w:t>DVD</w:t>
      </w:r>
      <w:r w:rsidRPr="00834D2D">
        <w:rPr>
          <w:rFonts w:ascii="Times New Roman" w:hAnsi="Times New Roman"/>
          <w:sz w:val="28"/>
          <w:szCs w:val="28"/>
        </w:rPr>
        <w:t xml:space="preserve"> – проигрыватель</w:t>
      </w:r>
    </w:p>
    <w:p w14:paraId="70F27FDF" w14:textId="77777777" w:rsidR="00FA38F5" w:rsidRPr="00834D2D" w:rsidRDefault="00FA38F5" w:rsidP="00FA38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4D2D">
        <w:rPr>
          <w:rFonts w:ascii="Times New Roman" w:hAnsi="Times New Roman"/>
          <w:sz w:val="28"/>
          <w:szCs w:val="28"/>
        </w:rPr>
        <w:t>Компьютер с программным обеспечением</w:t>
      </w:r>
    </w:p>
    <w:p w14:paraId="222085AD" w14:textId="77777777" w:rsidR="00FA38F5" w:rsidRPr="00834D2D" w:rsidRDefault="00FA38F5" w:rsidP="00FA38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4D2D">
        <w:rPr>
          <w:rFonts w:ascii="Times New Roman" w:hAnsi="Times New Roman"/>
          <w:sz w:val="28"/>
          <w:szCs w:val="28"/>
        </w:rPr>
        <w:t xml:space="preserve">Экспозиционный экран </w:t>
      </w:r>
    </w:p>
    <w:p w14:paraId="54B4F478" w14:textId="39994D94" w:rsidR="00FA38F5" w:rsidRDefault="00FA38F5" w:rsidP="00FA38F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4D2D">
        <w:rPr>
          <w:rFonts w:ascii="Times New Roman" w:hAnsi="Times New Roman"/>
          <w:sz w:val="28"/>
          <w:szCs w:val="28"/>
        </w:rPr>
        <w:t>Мультимедийный проектор</w:t>
      </w:r>
    </w:p>
    <w:p w14:paraId="019A887C" w14:textId="676D681C" w:rsidR="008A5F8C" w:rsidRPr="00834D2D" w:rsidRDefault="008A5F8C" w:rsidP="00FA38F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3FD6EE" wp14:editId="6F0FF155">
            <wp:extent cx="5939790" cy="8400878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F8C" w:rsidRPr="00834D2D" w:rsidSect="00232E85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color w:val="000000"/>
        <w:spacing w:val="-3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01022C"/>
    <w:multiLevelType w:val="hybridMultilevel"/>
    <w:tmpl w:val="DDA808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04578A"/>
    <w:multiLevelType w:val="hybridMultilevel"/>
    <w:tmpl w:val="9B06E0CC"/>
    <w:lvl w:ilvl="0" w:tplc="C61A6B76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9472FF"/>
    <w:multiLevelType w:val="hybridMultilevel"/>
    <w:tmpl w:val="F2D0A9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7E002B"/>
    <w:multiLevelType w:val="hybridMultilevel"/>
    <w:tmpl w:val="65BA23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B01745F"/>
    <w:multiLevelType w:val="hybridMultilevel"/>
    <w:tmpl w:val="498CED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1141A50"/>
    <w:multiLevelType w:val="hybridMultilevel"/>
    <w:tmpl w:val="3A2C3D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1B35465"/>
    <w:multiLevelType w:val="multilevel"/>
    <w:tmpl w:val="AC68B77C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color w:val="000000"/>
        <w:spacing w:val="-3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8A1147"/>
    <w:multiLevelType w:val="hybridMultilevel"/>
    <w:tmpl w:val="F9D891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3E179C3"/>
    <w:multiLevelType w:val="hybridMultilevel"/>
    <w:tmpl w:val="229E83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9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194"/>
    <w:rsid w:val="00017E77"/>
    <w:rsid w:val="00021558"/>
    <w:rsid w:val="00066EEE"/>
    <w:rsid w:val="000876AE"/>
    <w:rsid w:val="000C1F63"/>
    <w:rsid w:val="000C59B4"/>
    <w:rsid w:val="0012309A"/>
    <w:rsid w:val="00164B53"/>
    <w:rsid w:val="00232E85"/>
    <w:rsid w:val="003A6820"/>
    <w:rsid w:val="004212EF"/>
    <w:rsid w:val="00472791"/>
    <w:rsid w:val="006017AF"/>
    <w:rsid w:val="00720194"/>
    <w:rsid w:val="00786A09"/>
    <w:rsid w:val="00834D2D"/>
    <w:rsid w:val="008818C7"/>
    <w:rsid w:val="008A5F8C"/>
    <w:rsid w:val="00B76835"/>
    <w:rsid w:val="00BD77CC"/>
    <w:rsid w:val="00DD4875"/>
    <w:rsid w:val="00EF3AB5"/>
    <w:rsid w:val="00EF7D63"/>
    <w:rsid w:val="00F15203"/>
    <w:rsid w:val="00FA38F5"/>
    <w:rsid w:val="00FD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B81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8F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FA38F5"/>
    <w:rPr>
      <w:rFonts w:ascii="Tahoma" w:hAnsi="Tahoma" w:cs="Tahoma" w:hint="default"/>
      <w:strike w:val="0"/>
      <w:dstrike w:val="0"/>
      <w:color w:val="000000"/>
      <w:u w:val="none"/>
      <w:effect w:val="none"/>
    </w:rPr>
  </w:style>
  <w:style w:type="paragraph" w:styleId="a4">
    <w:name w:val="Normal (Web)"/>
    <w:basedOn w:val="a"/>
    <w:uiPriority w:val="99"/>
    <w:unhideWhenUsed/>
    <w:rsid w:val="00FA3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A38F5"/>
    <w:pPr>
      <w:ind w:left="720"/>
      <w:contextualSpacing/>
    </w:pPr>
  </w:style>
  <w:style w:type="paragraph" w:customStyle="1" w:styleId="a6">
    <w:name w:val="Содержимое таблицы"/>
    <w:basedOn w:val="a"/>
    <w:uiPriority w:val="99"/>
    <w:semiHidden/>
    <w:rsid w:val="00FA38F5"/>
    <w:pPr>
      <w:suppressLineNumbers/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customStyle="1" w:styleId="1">
    <w:name w:val="Абзац списка1"/>
    <w:basedOn w:val="a"/>
    <w:uiPriority w:val="99"/>
    <w:rsid w:val="00FA38F5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017E77"/>
    <w:pPr>
      <w:widowControl w:val="0"/>
      <w:suppressAutoHyphens/>
      <w:autoSpaceDE w:val="0"/>
      <w:spacing w:after="120" w:line="480" w:lineRule="auto"/>
      <w:ind w:left="283" w:firstLine="720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table" w:styleId="a7">
    <w:name w:val="Table Grid"/>
    <w:basedOn w:val="a1"/>
    <w:uiPriority w:val="39"/>
    <w:rsid w:val="00DD487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A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5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8F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FA38F5"/>
    <w:rPr>
      <w:rFonts w:ascii="Tahoma" w:hAnsi="Tahoma" w:cs="Tahoma" w:hint="default"/>
      <w:strike w:val="0"/>
      <w:dstrike w:val="0"/>
      <w:color w:val="000000"/>
      <w:u w:val="none"/>
      <w:effect w:val="none"/>
    </w:rPr>
  </w:style>
  <w:style w:type="paragraph" w:styleId="a4">
    <w:name w:val="Normal (Web)"/>
    <w:basedOn w:val="a"/>
    <w:uiPriority w:val="99"/>
    <w:unhideWhenUsed/>
    <w:rsid w:val="00FA3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A38F5"/>
    <w:pPr>
      <w:ind w:left="720"/>
      <w:contextualSpacing/>
    </w:pPr>
  </w:style>
  <w:style w:type="paragraph" w:customStyle="1" w:styleId="a6">
    <w:name w:val="Содержимое таблицы"/>
    <w:basedOn w:val="a"/>
    <w:uiPriority w:val="99"/>
    <w:semiHidden/>
    <w:rsid w:val="00FA38F5"/>
    <w:pPr>
      <w:suppressLineNumbers/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customStyle="1" w:styleId="1">
    <w:name w:val="Абзац списка1"/>
    <w:basedOn w:val="a"/>
    <w:uiPriority w:val="99"/>
    <w:rsid w:val="00FA38F5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017E77"/>
    <w:pPr>
      <w:widowControl w:val="0"/>
      <w:suppressAutoHyphens/>
      <w:autoSpaceDE w:val="0"/>
      <w:spacing w:after="120" w:line="480" w:lineRule="auto"/>
      <w:ind w:left="283" w:firstLine="720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table" w:styleId="a7">
    <w:name w:val="Table Grid"/>
    <w:basedOn w:val="a1"/>
    <w:uiPriority w:val="39"/>
    <w:rsid w:val="00DD487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A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5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12</Pages>
  <Words>2642</Words>
  <Characters>15065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 Земсков</dc:creator>
  <cp:keywords/>
  <dc:description/>
  <cp:lastModifiedBy>Учитель</cp:lastModifiedBy>
  <cp:revision>25</cp:revision>
  <dcterms:created xsi:type="dcterms:W3CDTF">2020-08-29T04:50:00Z</dcterms:created>
  <dcterms:modified xsi:type="dcterms:W3CDTF">2023-10-06T10:28:00Z</dcterms:modified>
</cp:coreProperties>
</file>