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5B3" w:rsidRPr="00797C8E" w:rsidRDefault="00ED4582" w:rsidP="006545B3">
      <w:pPr>
        <w:widowControl w:val="0"/>
        <w:autoSpaceDE w:val="0"/>
        <w:adjustRightInd w:val="0"/>
        <w:spacing w:after="0" w:line="240" w:lineRule="atLeast"/>
        <w:rPr>
          <w:rFonts w:ascii="Times New Roman" w:eastAsia="Times New Roman" w:hAnsi="Times New Roman" w:cs="Times New Roman"/>
          <w:color w:val="000000"/>
          <w:sz w:val="24"/>
          <w:szCs w:val="24"/>
        </w:rPr>
      </w:pPr>
      <w:r w:rsidRPr="006A54EE">
        <w:rPr>
          <w:rFonts w:ascii="Times New Roman" w:hAnsi="Times New Roman" w:cs="Times New Roman"/>
          <w:b/>
          <w:sz w:val="24"/>
          <w:szCs w:val="24"/>
        </w:rPr>
        <w:t xml:space="preserve">                               </w:t>
      </w:r>
      <w:r w:rsidR="006545B3" w:rsidRPr="001A7229">
        <w:rPr>
          <w:rFonts w:ascii="Times New Roman" w:eastAsia="Times New Roman" w:hAnsi="Times New Roman" w:cs="Times New Roman"/>
          <w:noProof/>
          <w:color w:val="000000"/>
          <w:sz w:val="24"/>
          <w:szCs w:val="24"/>
          <w:lang w:eastAsia="ru-RU"/>
        </w:rPr>
        <w:drawing>
          <wp:inline distT="0" distB="0" distL="0" distR="0">
            <wp:extent cx="5940425" cy="3389622"/>
            <wp:effectExtent l="0" t="0" r="3175" b="190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940425" cy="3389622"/>
                    </a:xfrm>
                    <a:prstGeom prst="rect">
                      <a:avLst/>
                    </a:prstGeom>
                    <a:noFill/>
                    <a:ln w="9525">
                      <a:noFill/>
                      <a:miter lim="800000"/>
                      <a:headEnd/>
                      <a:tailEnd/>
                    </a:ln>
                  </pic:spPr>
                </pic:pic>
              </a:graphicData>
            </a:graphic>
          </wp:inline>
        </w:drawing>
      </w:r>
    </w:p>
    <w:p w:rsidR="006545B3" w:rsidRPr="009713B1" w:rsidRDefault="006545B3" w:rsidP="006545B3">
      <w:pPr>
        <w:widowControl w:val="0"/>
        <w:autoSpaceDE w:val="0"/>
        <w:adjustRightInd w:val="0"/>
        <w:spacing w:after="0" w:line="240" w:lineRule="atLeast"/>
        <w:rPr>
          <w:rFonts w:ascii="Times New Roman" w:eastAsia="Times New Roman" w:hAnsi="Times New Roman" w:cs="Times New Roman"/>
          <w:b/>
          <w:color w:val="000000"/>
          <w:sz w:val="40"/>
          <w:szCs w:val="40"/>
        </w:rPr>
      </w:pPr>
      <w:r>
        <w:rPr>
          <w:rFonts w:ascii="Times New Roman" w:eastAsia="Times New Roman" w:hAnsi="Times New Roman" w:cs="Times New Roman"/>
          <w:color w:val="000000"/>
          <w:sz w:val="24"/>
          <w:szCs w:val="24"/>
        </w:rPr>
        <w:t xml:space="preserve">                                     </w:t>
      </w:r>
      <w:r w:rsidRPr="009713B1">
        <w:rPr>
          <w:rFonts w:ascii="Times New Roman" w:eastAsia="Times New Roman" w:hAnsi="Times New Roman" w:cs="Times New Roman"/>
          <w:b/>
          <w:color w:val="000000"/>
          <w:sz w:val="40"/>
          <w:szCs w:val="40"/>
        </w:rPr>
        <w:t>РАБОЧАЯ ПРОГРАММА</w:t>
      </w:r>
    </w:p>
    <w:p w:rsidR="006545B3" w:rsidRPr="00797C8E" w:rsidRDefault="006545B3" w:rsidP="006545B3">
      <w:pPr>
        <w:widowControl w:val="0"/>
        <w:autoSpaceDE w:val="0"/>
        <w:adjustRightInd w:val="0"/>
        <w:spacing w:after="0" w:line="240" w:lineRule="atLeast"/>
        <w:ind w:hanging="360"/>
        <w:jc w:val="center"/>
        <w:rPr>
          <w:rFonts w:ascii="Times New Roman" w:eastAsia="Times New Roman" w:hAnsi="Times New Roman" w:cs="Times New Roman"/>
          <w:color w:val="000000"/>
          <w:sz w:val="24"/>
          <w:szCs w:val="24"/>
        </w:rPr>
      </w:pPr>
    </w:p>
    <w:p w:rsidR="006545B3" w:rsidRPr="009713B1" w:rsidRDefault="006545B3" w:rsidP="006545B3">
      <w:pPr>
        <w:widowControl w:val="0"/>
        <w:autoSpaceDE w:val="0"/>
        <w:adjustRightInd w:val="0"/>
        <w:spacing w:after="0" w:line="240" w:lineRule="auto"/>
        <w:ind w:hanging="360"/>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внеурочной деятельности, направленной на удовлетворение интересов и </w:t>
      </w:r>
      <w:proofErr w:type="gramStart"/>
      <w:r>
        <w:rPr>
          <w:rFonts w:ascii="Times New Roman" w:eastAsia="Times New Roman" w:hAnsi="Times New Roman" w:cs="Times New Roman"/>
          <w:color w:val="000000"/>
          <w:sz w:val="36"/>
          <w:szCs w:val="36"/>
        </w:rPr>
        <w:t>потребностей</w:t>
      </w:r>
      <w:proofErr w:type="gramEnd"/>
      <w:r>
        <w:rPr>
          <w:rFonts w:ascii="Times New Roman" w:eastAsia="Times New Roman" w:hAnsi="Times New Roman" w:cs="Times New Roman"/>
          <w:color w:val="000000"/>
          <w:sz w:val="36"/>
          <w:szCs w:val="36"/>
        </w:rPr>
        <w:t xml:space="preserve"> обучающихся в творческом и физическом развитии, развитии способностей и талантов</w:t>
      </w:r>
    </w:p>
    <w:p w:rsidR="006545B3" w:rsidRDefault="006545B3" w:rsidP="006545B3">
      <w:pPr>
        <w:widowControl w:val="0"/>
        <w:autoSpaceDE w:val="0"/>
        <w:adjustRightInd w:val="0"/>
        <w:spacing w:after="0" w:line="240" w:lineRule="auto"/>
        <w:ind w:hanging="360"/>
        <w:jc w:val="center"/>
        <w:rPr>
          <w:rFonts w:ascii="Times New Roman" w:eastAsia="Times New Roman" w:hAnsi="Times New Roman" w:cs="Times New Roman"/>
          <w:b/>
          <w:color w:val="000000"/>
          <w:sz w:val="40"/>
          <w:szCs w:val="40"/>
        </w:rPr>
      </w:pPr>
    </w:p>
    <w:p w:rsidR="006545B3" w:rsidRDefault="006545B3" w:rsidP="006545B3">
      <w:pPr>
        <w:widowControl w:val="0"/>
        <w:autoSpaceDE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40"/>
          <w:szCs w:val="40"/>
        </w:rPr>
        <w:t xml:space="preserve">                              « </w:t>
      </w:r>
      <w:proofErr w:type="spellStart"/>
      <w:r>
        <w:rPr>
          <w:rFonts w:ascii="Times New Roman" w:eastAsia="Times New Roman" w:hAnsi="Times New Roman" w:cs="Times New Roman"/>
          <w:b/>
          <w:color w:val="000000"/>
          <w:sz w:val="40"/>
          <w:szCs w:val="40"/>
        </w:rPr>
        <w:t>Самоделкин</w:t>
      </w:r>
      <w:proofErr w:type="spellEnd"/>
      <w:r>
        <w:rPr>
          <w:rFonts w:ascii="Times New Roman" w:eastAsia="Times New Roman" w:hAnsi="Times New Roman" w:cs="Times New Roman"/>
          <w:b/>
          <w:color w:val="000000"/>
          <w:sz w:val="40"/>
          <w:szCs w:val="40"/>
        </w:rPr>
        <w:t xml:space="preserve">»                                                       </w:t>
      </w:r>
      <w:r>
        <w:rPr>
          <w:rFonts w:ascii="Times New Roman" w:eastAsia="Times New Roman" w:hAnsi="Times New Roman" w:cs="Times New Roman"/>
          <w:bCs/>
          <w:color w:val="000000"/>
          <w:sz w:val="28"/>
          <w:szCs w:val="28"/>
        </w:rPr>
        <w:t xml:space="preserve">                              </w:t>
      </w:r>
    </w:p>
    <w:p w:rsidR="006545B3" w:rsidRDefault="006545B3" w:rsidP="006545B3">
      <w:pPr>
        <w:widowControl w:val="0"/>
        <w:autoSpaceDE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p>
    <w:p w:rsidR="006545B3" w:rsidRDefault="006545B3" w:rsidP="006545B3">
      <w:pPr>
        <w:widowControl w:val="0"/>
        <w:autoSpaceDE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3 класс</w:t>
      </w:r>
    </w:p>
    <w:p w:rsidR="006545B3" w:rsidRDefault="006545B3" w:rsidP="006545B3">
      <w:pPr>
        <w:widowControl w:val="0"/>
        <w:autoSpaceDE w:val="0"/>
        <w:adjustRightInd w:val="0"/>
        <w:spacing w:after="0" w:line="240" w:lineRule="auto"/>
        <w:rPr>
          <w:rFonts w:ascii="Times New Roman" w:eastAsia="Times New Roman" w:hAnsi="Times New Roman" w:cs="Times New Roman"/>
          <w:bCs/>
          <w:color w:val="000000"/>
          <w:sz w:val="28"/>
          <w:szCs w:val="28"/>
        </w:rPr>
      </w:pPr>
    </w:p>
    <w:p w:rsidR="006545B3" w:rsidRDefault="006545B3" w:rsidP="006545B3">
      <w:pPr>
        <w:widowControl w:val="0"/>
        <w:autoSpaceDE w:val="0"/>
        <w:adjustRightInd w:val="0"/>
        <w:spacing w:after="0" w:line="240" w:lineRule="auto"/>
        <w:rPr>
          <w:rFonts w:ascii="Times New Roman" w:eastAsia="Times New Roman" w:hAnsi="Times New Roman" w:cs="Times New Roman"/>
          <w:bCs/>
          <w:color w:val="000000"/>
          <w:sz w:val="28"/>
          <w:szCs w:val="28"/>
        </w:rPr>
      </w:pPr>
    </w:p>
    <w:p w:rsidR="006545B3" w:rsidRDefault="006545B3" w:rsidP="006545B3">
      <w:pPr>
        <w:widowControl w:val="0"/>
        <w:autoSpaceDE w:val="0"/>
        <w:adjustRightInd w:val="0"/>
        <w:spacing w:after="0" w:line="240" w:lineRule="auto"/>
        <w:rPr>
          <w:rFonts w:ascii="Times New Roman" w:eastAsia="Times New Roman" w:hAnsi="Times New Roman" w:cs="Times New Roman"/>
          <w:bCs/>
          <w:color w:val="000000"/>
          <w:sz w:val="28"/>
          <w:szCs w:val="28"/>
        </w:rPr>
      </w:pPr>
    </w:p>
    <w:p w:rsidR="006545B3" w:rsidRPr="00292DBC" w:rsidRDefault="006545B3" w:rsidP="006545B3">
      <w:pPr>
        <w:widowControl w:val="0"/>
        <w:autoSpaceDE w:val="0"/>
        <w:adjustRightInd w:val="0"/>
        <w:spacing w:after="0" w:line="240" w:lineRule="auto"/>
        <w:rPr>
          <w:rFonts w:ascii="Times New Roman" w:eastAsia="Times New Roman" w:hAnsi="Times New Roman" w:cs="Times New Roman"/>
          <w:b/>
          <w:color w:val="000000"/>
          <w:sz w:val="40"/>
          <w:szCs w:val="40"/>
        </w:rPr>
      </w:pPr>
      <w:r>
        <w:rPr>
          <w:rFonts w:ascii="Times New Roman" w:eastAsia="Times New Roman" w:hAnsi="Times New Roman" w:cs="Times New Roman"/>
          <w:bCs/>
          <w:color w:val="000000"/>
          <w:sz w:val="28"/>
          <w:szCs w:val="28"/>
        </w:rPr>
        <w:t xml:space="preserve">                                                                    Составитель</w:t>
      </w:r>
      <w:r w:rsidRPr="00D86C73">
        <w:rPr>
          <w:rFonts w:ascii="Times New Roman" w:eastAsia="Times New Roman" w:hAnsi="Times New Roman" w:cs="Times New Roman"/>
          <w:bCs/>
          <w:color w:val="000000"/>
          <w:sz w:val="28"/>
          <w:szCs w:val="28"/>
        </w:rPr>
        <w:t>: Пуг</w:t>
      </w:r>
      <w:r>
        <w:rPr>
          <w:rFonts w:ascii="Times New Roman" w:eastAsia="Times New Roman" w:hAnsi="Times New Roman" w:cs="Times New Roman"/>
          <w:bCs/>
          <w:color w:val="000000"/>
          <w:sz w:val="28"/>
          <w:szCs w:val="28"/>
        </w:rPr>
        <w:t>ачева С.Н.</w:t>
      </w:r>
    </w:p>
    <w:p w:rsidR="006545B3" w:rsidRPr="00D86C73" w:rsidRDefault="006545B3" w:rsidP="006545B3">
      <w:pPr>
        <w:widowControl w:val="0"/>
        <w:autoSpaceDE w:val="0"/>
        <w:adjustRightInd w:val="0"/>
        <w:spacing w:after="0" w:line="24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p>
    <w:p w:rsidR="006545B3" w:rsidRPr="00D86C73" w:rsidRDefault="006545B3" w:rsidP="006545B3">
      <w:pPr>
        <w:widowControl w:val="0"/>
        <w:autoSpaceDE w:val="0"/>
        <w:adjustRightInd w:val="0"/>
        <w:spacing w:after="0" w:line="240" w:lineRule="atLeast"/>
        <w:rPr>
          <w:rFonts w:ascii="Times New Roman" w:eastAsia="Times New Roman" w:hAnsi="Times New Roman" w:cs="Times New Roman"/>
          <w:b/>
          <w:bCs/>
          <w:color w:val="000000"/>
          <w:sz w:val="28"/>
          <w:szCs w:val="28"/>
        </w:rPr>
      </w:pPr>
    </w:p>
    <w:p w:rsidR="006545B3" w:rsidRDefault="006545B3" w:rsidP="006545B3">
      <w:pPr>
        <w:spacing w:after="0" w:line="240" w:lineRule="auto"/>
        <w:jc w:val="center"/>
        <w:rPr>
          <w:rFonts w:ascii="Times New Roman" w:eastAsia="Times New Roman" w:hAnsi="Times New Roman" w:cs="Times New Roman"/>
          <w:sz w:val="24"/>
          <w:szCs w:val="24"/>
        </w:rPr>
      </w:pPr>
    </w:p>
    <w:p w:rsidR="006545B3" w:rsidRDefault="006545B3" w:rsidP="006545B3">
      <w:pPr>
        <w:spacing w:after="0" w:line="240" w:lineRule="auto"/>
        <w:jc w:val="center"/>
        <w:rPr>
          <w:rFonts w:ascii="Times New Roman" w:eastAsia="Times New Roman" w:hAnsi="Times New Roman" w:cs="Times New Roman"/>
          <w:sz w:val="24"/>
          <w:szCs w:val="24"/>
        </w:rPr>
      </w:pPr>
    </w:p>
    <w:p w:rsidR="006545B3" w:rsidRDefault="006545B3" w:rsidP="006545B3">
      <w:pPr>
        <w:spacing w:after="0" w:line="240" w:lineRule="auto"/>
        <w:jc w:val="center"/>
        <w:rPr>
          <w:rFonts w:ascii="Times New Roman" w:eastAsia="Times New Roman" w:hAnsi="Times New Roman" w:cs="Times New Roman"/>
          <w:sz w:val="24"/>
          <w:szCs w:val="24"/>
        </w:rPr>
      </w:pPr>
    </w:p>
    <w:p w:rsidR="006545B3" w:rsidRDefault="006545B3" w:rsidP="006545B3">
      <w:pPr>
        <w:spacing w:after="0" w:line="240" w:lineRule="auto"/>
        <w:jc w:val="center"/>
        <w:rPr>
          <w:rFonts w:ascii="Times New Roman" w:eastAsia="Times New Roman" w:hAnsi="Times New Roman" w:cs="Times New Roman"/>
          <w:sz w:val="24"/>
          <w:szCs w:val="24"/>
        </w:rPr>
      </w:pPr>
    </w:p>
    <w:p w:rsidR="006545B3" w:rsidRDefault="006545B3" w:rsidP="006545B3">
      <w:pPr>
        <w:spacing w:after="0" w:line="240" w:lineRule="auto"/>
        <w:jc w:val="center"/>
        <w:rPr>
          <w:rFonts w:ascii="Times New Roman" w:eastAsia="Times New Roman" w:hAnsi="Times New Roman" w:cs="Times New Roman"/>
          <w:sz w:val="24"/>
          <w:szCs w:val="24"/>
        </w:rPr>
      </w:pPr>
    </w:p>
    <w:p w:rsidR="006545B3" w:rsidRDefault="006545B3" w:rsidP="006545B3">
      <w:pPr>
        <w:spacing w:after="0" w:line="240" w:lineRule="auto"/>
        <w:jc w:val="center"/>
        <w:rPr>
          <w:rFonts w:ascii="Times New Roman" w:eastAsia="Times New Roman" w:hAnsi="Times New Roman" w:cs="Times New Roman"/>
          <w:sz w:val="24"/>
          <w:szCs w:val="24"/>
        </w:rPr>
      </w:pPr>
    </w:p>
    <w:p w:rsidR="006545B3" w:rsidRDefault="006545B3" w:rsidP="006545B3">
      <w:pPr>
        <w:spacing w:after="0" w:line="240" w:lineRule="auto"/>
        <w:jc w:val="center"/>
        <w:rPr>
          <w:rFonts w:ascii="Times New Roman" w:eastAsia="Times New Roman" w:hAnsi="Times New Roman" w:cs="Times New Roman"/>
          <w:sz w:val="24"/>
          <w:szCs w:val="24"/>
        </w:rPr>
      </w:pPr>
    </w:p>
    <w:p w:rsidR="006545B3" w:rsidRPr="009713B1" w:rsidRDefault="006545B3" w:rsidP="006545B3">
      <w:pPr>
        <w:spacing w:after="0" w:line="240" w:lineRule="auto"/>
        <w:jc w:val="center"/>
        <w:rPr>
          <w:rFonts w:ascii="Times New Roman" w:eastAsia="Times New Roman" w:hAnsi="Times New Roman" w:cs="Times New Roman"/>
          <w:sz w:val="28"/>
          <w:szCs w:val="28"/>
        </w:rPr>
      </w:pPr>
      <w:r w:rsidRPr="00D86C73">
        <w:rPr>
          <w:rFonts w:ascii="Times New Roman" w:eastAsia="Times New Roman" w:hAnsi="Times New Roman" w:cs="Times New Roman"/>
          <w:sz w:val="28"/>
          <w:szCs w:val="28"/>
        </w:rPr>
        <w:t xml:space="preserve">Д.Хотетово 2023 – 2024 </w:t>
      </w:r>
      <w:proofErr w:type="spellStart"/>
      <w:r>
        <w:rPr>
          <w:rFonts w:ascii="Times New Roman" w:eastAsia="Times New Roman" w:hAnsi="Times New Roman" w:cs="Times New Roman"/>
          <w:sz w:val="28"/>
          <w:szCs w:val="28"/>
        </w:rPr>
        <w:t>уч</w:t>
      </w:r>
      <w:proofErr w:type="spellEnd"/>
      <w:r>
        <w:rPr>
          <w:rFonts w:ascii="Times New Roman" w:eastAsia="Times New Roman" w:hAnsi="Times New Roman" w:cs="Times New Roman"/>
          <w:sz w:val="28"/>
          <w:szCs w:val="28"/>
        </w:rPr>
        <w:t>. год</w:t>
      </w:r>
    </w:p>
    <w:p w:rsidR="006545B3" w:rsidRDefault="00ED4582" w:rsidP="00ED4582">
      <w:pPr>
        <w:rPr>
          <w:rFonts w:ascii="Times New Roman" w:hAnsi="Times New Roman" w:cs="Times New Roman"/>
          <w:b/>
          <w:sz w:val="24"/>
          <w:szCs w:val="24"/>
          <w:lang w:val="en-US"/>
        </w:rPr>
      </w:pPr>
      <w:r w:rsidRPr="006A54EE">
        <w:rPr>
          <w:rFonts w:ascii="Times New Roman" w:hAnsi="Times New Roman" w:cs="Times New Roman"/>
          <w:b/>
          <w:sz w:val="24"/>
          <w:szCs w:val="24"/>
        </w:rPr>
        <w:t xml:space="preserve">     </w:t>
      </w:r>
    </w:p>
    <w:p w:rsidR="00AE0B2E" w:rsidRPr="00FA7582" w:rsidRDefault="006545B3" w:rsidP="00ED4582">
      <w:pPr>
        <w:rPr>
          <w:rFonts w:ascii="Times New Roman" w:hAnsi="Times New Roman" w:cs="Times New Roman"/>
          <w:b/>
          <w:i/>
          <w:sz w:val="24"/>
          <w:szCs w:val="24"/>
        </w:rPr>
      </w:pPr>
      <w:r>
        <w:rPr>
          <w:rFonts w:ascii="Times New Roman" w:hAnsi="Times New Roman" w:cs="Times New Roman"/>
          <w:b/>
          <w:sz w:val="24"/>
          <w:szCs w:val="24"/>
          <w:lang w:val="en-US"/>
        </w:rPr>
        <w:lastRenderedPageBreak/>
        <w:t xml:space="preserve">                                       </w:t>
      </w:r>
      <w:r w:rsidR="00ED4582" w:rsidRPr="006A54EE">
        <w:rPr>
          <w:rFonts w:ascii="Times New Roman" w:hAnsi="Times New Roman" w:cs="Times New Roman"/>
          <w:b/>
          <w:sz w:val="24"/>
          <w:szCs w:val="24"/>
        </w:rPr>
        <w:t xml:space="preserve"> </w:t>
      </w:r>
      <w:r w:rsidR="00AE0B2E" w:rsidRPr="00FA7582">
        <w:rPr>
          <w:rFonts w:ascii="Times New Roman" w:hAnsi="Times New Roman" w:cs="Times New Roman"/>
          <w:b/>
          <w:i/>
          <w:sz w:val="24"/>
          <w:szCs w:val="24"/>
        </w:rPr>
        <w:t>Пояснительная записка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Программа кружка предполагает в большом объёме творческую деятельность, связанную с наблюдением окружающей жизни. Занятия художественно- практической деятельностью, знакомство с произведениями декоративно – прикладного искусства решают не только частные задачи художественного воспитания, но и более глобальные – развивают интеллектуально – творческий потенциал ребёнка. Практическая деятельность ребёнка направлена на отражение доступными для его возраста художественными средствами своего видения окружающего мира.</w:t>
      </w:r>
    </w:p>
    <w:p w:rsidR="00AE0B2E" w:rsidRPr="00FA7582" w:rsidRDefault="00AE0B2E" w:rsidP="00B93DA7">
      <w:pPr>
        <w:jc w:val="both"/>
        <w:rPr>
          <w:rFonts w:ascii="Times New Roman" w:hAnsi="Times New Roman" w:cs="Times New Roman"/>
          <w:sz w:val="24"/>
          <w:szCs w:val="24"/>
        </w:rPr>
      </w:pPr>
      <w:proofErr w:type="gramStart"/>
      <w:r w:rsidRPr="00FA7582">
        <w:rPr>
          <w:rFonts w:ascii="Times New Roman" w:hAnsi="Times New Roman" w:cs="Times New Roman"/>
          <w:sz w:val="24"/>
          <w:szCs w:val="24"/>
        </w:rPr>
        <w:t>Основными видами деятельности учащихся на этих занятиях являются: художественное восприятие, информационное ознакомление, изобразительная деятельность, художественная коммуникация (рассуждения об увиденном, подбор литературных произведений, исполнение поэтических произведений, тематически связанных с изучаемым материалом, прослушивание и исполнение музыкальных произведений), т. е. использование всего объёма художественно – творческого опыта младшего школьника на уроках русского языка, литературного чтения, изобразительного искусства и художественного труда, музыки, и дальнейшее накопление</w:t>
      </w:r>
      <w:proofErr w:type="gramEnd"/>
      <w:r w:rsidRPr="00FA7582">
        <w:rPr>
          <w:rFonts w:ascii="Times New Roman" w:hAnsi="Times New Roman" w:cs="Times New Roman"/>
          <w:sz w:val="24"/>
          <w:szCs w:val="24"/>
        </w:rPr>
        <w:t xml:space="preserve"> этого опыта.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Программа по внеурочной деятельности разработана в соответствии с требованиями Федерального государственного стандарта начального общего образования.</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В настоящее время возникла необходимость включения во внеурочную работу по технологии всех учащихся. Это обусловлено повышением интереса учащихся к школьному курсу. Внеурочная работа по технологии – органичная часть учебного процесса, она дополняет, развивает и углубляет его.</w:t>
      </w:r>
    </w:p>
    <w:p w:rsidR="003F51A7"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На внеурочной работе несравненно больше, чем на уроке, создаются условия для развития индивидуальных задатков, интересов, склонностей учащихся, да и сама внеурочная работа, призванная учитывать личные запросы школьника, стремится к их удовлетворению, требует дифференцированного и индивидуального подхода в обучении.</w:t>
      </w:r>
    </w:p>
    <w:p w:rsidR="003F51A7" w:rsidRPr="00FA7582" w:rsidRDefault="003F51A7"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 Программа </w:t>
      </w:r>
      <w:r w:rsidRPr="00FA7582">
        <w:rPr>
          <w:rFonts w:ascii="Times New Roman" w:hAnsi="Times New Roman" w:cs="Times New Roman"/>
          <w:bCs/>
          <w:sz w:val="24"/>
          <w:szCs w:val="24"/>
        </w:rPr>
        <w:t>«</w:t>
      </w:r>
      <w:proofErr w:type="spellStart"/>
      <w:r w:rsidRPr="00FA7582">
        <w:rPr>
          <w:rFonts w:ascii="Times New Roman" w:hAnsi="Times New Roman" w:cs="Times New Roman"/>
          <w:bCs/>
          <w:sz w:val="24"/>
          <w:szCs w:val="24"/>
        </w:rPr>
        <w:t>Самоделкин</w:t>
      </w:r>
      <w:proofErr w:type="spellEnd"/>
      <w:r w:rsidRPr="00FA7582">
        <w:rPr>
          <w:rFonts w:ascii="Times New Roman" w:hAnsi="Times New Roman" w:cs="Times New Roman"/>
          <w:bCs/>
          <w:sz w:val="24"/>
          <w:szCs w:val="24"/>
        </w:rPr>
        <w:t>»</w:t>
      </w:r>
      <w:r w:rsidRPr="00FA7582">
        <w:rPr>
          <w:rFonts w:ascii="Times New Roman" w:hAnsi="Times New Roman" w:cs="Times New Roman"/>
          <w:i/>
          <w:iCs/>
          <w:sz w:val="24"/>
          <w:szCs w:val="24"/>
        </w:rPr>
        <w:t xml:space="preserve"> </w:t>
      </w:r>
      <w:r w:rsidRPr="00FA7582">
        <w:rPr>
          <w:rFonts w:ascii="Times New Roman" w:hAnsi="Times New Roman" w:cs="Times New Roman"/>
          <w:sz w:val="24"/>
          <w:szCs w:val="24"/>
        </w:rPr>
        <w:t>рас</w:t>
      </w:r>
      <w:r w:rsidRPr="00FA7582">
        <w:rPr>
          <w:rFonts w:ascii="Times New Roman" w:hAnsi="Times New Roman" w:cs="Times New Roman"/>
          <w:sz w:val="24"/>
          <w:szCs w:val="24"/>
        </w:rPr>
        <w:softHyphen/>
        <w:t>считана на учащихся начальной школы, увлекающихся декоративно-творческой дея</w:t>
      </w:r>
      <w:r w:rsidRPr="00FA7582">
        <w:rPr>
          <w:rFonts w:ascii="Times New Roman" w:hAnsi="Times New Roman" w:cs="Times New Roman"/>
          <w:sz w:val="24"/>
          <w:szCs w:val="24"/>
        </w:rPr>
        <w:softHyphen/>
        <w:t>тельностью. Занятия проходят во внеурочное время один раз в неделю.</w:t>
      </w:r>
    </w:p>
    <w:p w:rsidR="00AE0B2E" w:rsidRPr="00FA7582" w:rsidRDefault="003F51A7" w:rsidP="00B93DA7">
      <w:pPr>
        <w:jc w:val="both"/>
        <w:rPr>
          <w:rFonts w:ascii="Times New Roman" w:hAnsi="Times New Roman" w:cs="Times New Roman"/>
          <w:b/>
          <w:sz w:val="24"/>
          <w:szCs w:val="24"/>
        </w:rPr>
      </w:pPr>
      <w:r w:rsidRPr="00FA7582">
        <w:rPr>
          <w:rFonts w:ascii="Times New Roman" w:hAnsi="Times New Roman" w:cs="Times New Roman"/>
          <w:sz w:val="24"/>
          <w:szCs w:val="24"/>
        </w:rPr>
        <w:t>Задания направлены на освоение языка декоративно творческой дея</w:t>
      </w:r>
      <w:r w:rsidRPr="00FA7582">
        <w:rPr>
          <w:rFonts w:ascii="Times New Roman" w:hAnsi="Times New Roman" w:cs="Times New Roman"/>
          <w:sz w:val="24"/>
          <w:szCs w:val="24"/>
        </w:rPr>
        <w:softHyphen/>
        <w:t xml:space="preserve">тельности (аппликация, декоративные композиции из скульптурного материала) и </w:t>
      </w:r>
      <w:r w:rsidR="000E249D" w:rsidRPr="00FA7582">
        <w:rPr>
          <w:rFonts w:ascii="Times New Roman" w:hAnsi="Times New Roman" w:cs="Times New Roman"/>
          <w:sz w:val="24"/>
          <w:szCs w:val="24"/>
        </w:rPr>
        <w:t>бумажной пластики. Кроме это</w:t>
      </w:r>
      <w:r w:rsidRPr="00FA7582">
        <w:rPr>
          <w:rFonts w:ascii="Times New Roman" w:hAnsi="Times New Roman" w:cs="Times New Roman"/>
          <w:sz w:val="24"/>
          <w:szCs w:val="24"/>
        </w:rPr>
        <w:t>го, предполагается творческая работа с природными и «бросовыми» материалами.</w:t>
      </w:r>
    </w:p>
    <w:p w:rsidR="000E249D" w:rsidRPr="00FA7582" w:rsidRDefault="000E249D" w:rsidP="00B93DA7">
      <w:pPr>
        <w:jc w:val="both"/>
        <w:rPr>
          <w:rFonts w:ascii="Times New Roman" w:hAnsi="Times New Roman" w:cs="Times New Roman"/>
          <w:sz w:val="24"/>
          <w:szCs w:val="24"/>
        </w:rPr>
      </w:pPr>
      <w:r w:rsidRPr="00FA7582">
        <w:rPr>
          <w:rFonts w:ascii="Times New Roman" w:hAnsi="Times New Roman" w:cs="Times New Roman"/>
          <w:b/>
          <w:sz w:val="24"/>
          <w:szCs w:val="24"/>
        </w:rPr>
        <w:t>Актуальность и практическая значимость программы</w:t>
      </w:r>
      <w:r w:rsidR="00FA7582" w:rsidRPr="00FA7582">
        <w:rPr>
          <w:rFonts w:ascii="Times New Roman" w:hAnsi="Times New Roman" w:cs="Times New Roman"/>
          <w:b/>
          <w:sz w:val="24"/>
          <w:szCs w:val="24"/>
        </w:rPr>
        <w:t>:</w:t>
      </w:r>
      <w:r w:rsidR="00FA7582">
        <w:rPr>
          <w:rFonts w:ascii="Times New Roman" w:hAnsi="Times New Roman" w:cs="Times New Roman"/>
          <w:b/>
          <w:sz w:val="28"/>
          <w:szCs w:val="28"/>
        </w:rPr>
        <w:t xml:space="preserve"> </w:t>
      </w:r>
      <w:r w:rsidR="00FA7582">
        <w:rPr>
          <w:rFonts w:ascii="Times New Roman" w:hAnsi="Times New Roman" w:cs="Times New Roman"/>
          <w:sz w:val="24"/>
          <w:szCs w:val="24"/>
        </w:rPr>
        <w:t>з</w:t>
      </w:r>
      <w:r w:rsidRPr="00FA7582">
        <w:rPr>
          <w:rFonts w:ascii="Times New Roman" w:hAnsi="Times New Roman" w:cs="Times New Roman"/>
          <w:sz w:val="24"/>
          <w:szCs w:val="24"/>
        </w:rPr>
        <w:t xml:space="preserve">анятия художественной практической деятельностью, по данной программе решают не только задачи художественного воспитания, но и более масштабные – </w:t>
      </w:r>
      <w:r w:rsidRPr="00FA7582">
        <w:rPr>
          <w:rFonts w:ascii="Times New Roman" w:hAnsi="Times New Roman" w:cs="Times New Roman"/>
          <w:sz w:val="24"/>
          <w:szCs w:val="24"/>
        </w:rPr>
        <w:lastRenderedPageBreak/>
        <w:t>развивают интеллектуально-творческий потенциал ребенка. Очень важно обращать внимание на формирование у обучающихся потребностей в приобретении навыков самообслуживания и взаимопомощи. В силу того, что каждый ребенок является неповторимой индивидуальностью со своими психофизиологическими особенностями и эмоциональными предпочтениями, необходимо предоставить ему как можно более полный арсенал средств самореализации. Освоение множества технологических приемов при работе с разнообразными материалами в условиях простора для свободного творчества помогает детям познать и развить собственные возможности и способности, создает условия для развития инициативности, изобретательности, гибкости мышления.</w:t>
      </w:r>
    </w:p>
    <w:p w:rsidR="000E249D" w:rsidRPr="00FA7582" w:rsidRDefault="000E249D" w:rsidP="00B93DA7">
      <w:pPr>
        <w:jc w:val="both"/>
        <w:rPr>
          <w:rFonts w:ascii="Times New Roman" w:hAnsi="Times New Roman" w:cs="Times New Roman"/>
          <w:sz w:val="24"/>
          <w:szCs w:val="24"/>
        </w:rPr>
      </w:pPr>
      <w:r w:rsidRPr="00FA7582">
        <w:rPr>
          <w:rFonts w:ascii="Times New Roman" w:hAnsi="Times New Roman" w:cs="Times New Roman"/>
          <w:sz w:val="24"/>
          <w:szCs w:val="24"/>
        </w:rPr>
        <w:t>Декоративно-прикладное искусство как никакой другой вид творческой работы школьников позволяет вооружать учащихся техническими знаниями, развивать у них трудовые умения и навыки, вести психологическую и практическую подготовку к труду, к выбору профессии. Школьник становится участником увлекательного процесса создания полезных и красивых изделий.</w:t>
      </w:r>
    </w:p>
    <w:p w:rsidR="000E249D" w:rsidRPr="00FA7582" w:rsidRDefault="000E249D" w:rsidP="00B93DA7">
      <w:pPr>
        <w:jc w:val="both"/>
        <w:rPr>
          <w:rFonts w:ascii="Times New Roman" w:hAnsi="Times New Roman" w:cs="Times New Roman"/>
          <w:sz w:val="24"/>
          <w:szCs w:val="24"/>
        </w:rPr>
      </w:pPr>
    </w:p>
    <w:p w:rsidR="00F94D76" w:rsidRDefault="000E249D" w:rsidP="00B93DA7">
      <w:pPr>
        <w:jc w:val="both"/>
        <w:rPr>
          <w:rFonts w:ascii="Times New Roman" w:hAnsi="Times New Roman" w:cs="Times New Roman"/>
          <w:sz w:val="24"/>
          <w:szCs w:val="24"/>
        </w:rPr>
      </w:pPr>
      <w:r w:rsidRPr="00FA7582">
        <w:rPr>
          <w:rFonts w:ascii="Times New Roman" w:hAnsi="Times New Roman" w:cs="Times New Roman"/>
          <w:sz w:val="24"/>
          <w:szCs w:val="24"/>
        </w:rPr>
        <w:t>Программой предусмотрена организация работы, направленная на формирование творческих отношений внутри коллектива, осуществления дифференцированного подхода к детям различной подготовленности и одаренности. Занятия художественной практической деятельностью, по данной программе решают задачи художественного воспитания, развивают интеллектуально-творческий потенциал ребенка. Освоение множества технологических приемов при работе с разнообразными материалами в условиях простора для свободного творчества помогает детям познать и развить собственные возможности и способности, создает условия для развития инициативности, изобретательности, гибкости мышления.</w:t>
      </w:r>
    </w:p>
    <w:p w:rsidR="00B93DA7" w:rsidRPr="00B93DA7" w:rsidRDefault="00B93DA7" w:rsidP="00B93DA7">
      <w:pPr>
        <w:jc w:val="both"/>
        <w:rPr>
          <w:rFonts w:ascii="Times New Roman" w:hAnsi="Times New Roman" w:cs="Times New Roman"/>
          <w:sz w:val="24"/>
          <w:szCs w:val="24"/>
        </w:rPr>
      </w:pPr>
    </w:p>
    <w:p w:rsidR="00AE0B2E" w:rsidRPr="00FA7582" w:rsidRDefault="00AE0B2E" w:rsidP="00B93DA7">
      <w:pPr>
        <w:jc w:val="both"/>
        <w:rPr>
          <w:rFonts w:ascii="Times New Roman" w:hAnsi="Times New Roman" w:cs="Times New Roman"/>
          <w:b/>
          <w:sz w:val="24"/>
          <w:szCs w:val="24"/>
        </w:rPr>
      </w:pPr>
      <w:r w:rsidRPr="00FA7582">
        <w:rPr>
          <w:rFonts w:ascii="Times New Roman" w:hAnsi="Times New Roman" w:cs="Times New Roman"/>
          <w:b/>
          <w:sz w:val="24"/>
          <w:szCs w:val="24"/>
        </w:rPr>
        <w:t xml:space="preserve">Цель программы: </w:t>
      </w:r>
    </w:p>
    <w:p w:rsidR="000E249D" w:rsidRPr="00FA7582" w:rsidRDefault="000E249D" w:rsidP="00B93DA7">
      <w:pPr>
        <w:numPr>
          <w:ilvl w:val="0"/>
          <w:numId w:val="2"/>
        </w:numPr>
        <w:jc w:val="both"/>
        <w:rPr>
          <w:rFonts w:ascii="Times New Roman" w:hAnsi="Times New Roman" w:cs="Times New Roman"/>
          <w:sz w:val="24"/>
          <w:szCs w:val="24"/>
        </w:rPr>
      </w:pPr>
      <w:r w:rsidRPr="00FA7582">
        <w:rPr>
          <w:rFonts w:ascii="Times New Roman" w:hAnsi="Times New Roman" w:cs="Times New Roman"/>
          <w:sz w:val="24"/>
          <w:szCs w:val="24"/>
        </w:rPr>
        <w:t>развитие личности обучающихся через творческую деятельность, формирование художественно-творческих способностей детей через обеспечение эмоционально-образного восприятия действительности, развитие эстетических чувств и представлений;</w:t>
      </w:r>
    </w:p>
    <w:p w:rsidR="000E249D" w:rsidRPr="00FA7582" w:rsidRDefault="000E249D" w:rsidP="00B93DA7">
      <w:pPr>
        <w:numPr>
          <w:ilvl w:val="0"/>
          <w:numId w:val="2"/>
        </w:numPr>
        <w:jc w:val="both"/>
        <w:rPr>
          <w:rFonts w:ascii="Times New Roman" w:hAnsi="Times New Roman" w:cs="Times New Roman"/>
          <w:sz w:val="24"/>
          <w:szCs w:val="24"/>
        </w:rPr>
      </w:pPr>
      <w:r w:rsidRPr="00FA7582">
        <w:rPr>
          <w:rFonts w:ascii="Times New Roman" w:hAnsi="Times New Roman" w:cs="Times New Roman"/>
          <w:sz w:val="24"/>
          <w:szCs w:val="24"/>
        </w:rPr>
        <w:t>формирование представлений о роли труда в жизнедеятельности человека и его социальной значимости, видах труда, первоначальных представлений о мире профессий, потребности в творческом труде;</w:t>
      </w:r>
    </w:p>
    <w:p w:rsidR="000E249D" w:rsidRPr="00FA7582" w:rsidRDefault="000E249D" w:rsidP="00B93DA7">
      <w:pPr>
        <w:numPr>
          <w:ilvl w:val="0"/>
          <w:numId w:val="2"/>
        </w:numPr>
        <w:jc w:val="both"/>
        <w:rPr>
          <w:rFonts w:ascii="Times New Roman" w:hAnsi="Times New Roman" w:cs="Times New Roman"/>
          <w:sz w:val="24"/>
          <w:szCs w:val="24"/>
        </w:rPr>
      </w:pPr>
      <w:r w:rsidRPr="00FA7582">
        <w:rPr>
          <w:rFonts w:ascii="Times New Roman" w:hAnsi="Times New Roman" w:cs="Times New Roman"/>
          <w:sz w:val="24"/>
          <w:szCs w:val="24"/>
        </w:rPr>
        <w:t xml:space="preserve">воспитание трудолюбия, усидчивости, терпения, инициативности, сознательности, уважительного отношения к людям и результатам труда, </w:t>
      </w:r>
      <w:proofErr w:type="spellStart"/>
      <w:r w:rsidRPr="00FA7582">
        <w:rPr>
          <w:rFonts w:ascii="Times New Roman" w:hAnsi="Times New Roman" w:cs="Times New Roman"/>
          <w:sz w:val="24"/>
          <w:szCs w:val="24"/>
        </w:rPr>
        <w:t>коммуникативности</w:t>
      </w:r>
      <w:proofErr w:type="spellEnd"/>
      <w:r w:rsidRPr="00FA7582">
        <w:rPr>
          <w:rFonts w:ascii="Times New Roman" w:hAnsi="Times New Roman" w:cs="Times New Roman"/>
          <w:sz w:val="24"/>
          <w:szCs w:val="24"/>
        </w:rPr>
        <w:t xml:space="preserve"> и причастности к коллективной трудовой деятельности;</w:t>
      </w:r>
    </w:p>
    <w:p w:rsidR="00FA7582" w:rsidRPr="00B93DA7" w:rsidRDefault="000E249D" w:rsidP="00B93DA7">
      <w:pPr>
        <w:numPr>
          <w:ilvl w:val="0"/>
          <w:numId w:val="2"/>
        </w:numPr>
        <w:jc w:val="both"/>
        <w:rPr>
          <w:rFonts w:ascii="Times New Roman" w:hAnsi="Times New Roman" w:cs="Times New Roman"/>
          <w:sz w:val="24"/>
          <w:szCs w:val="24"/>
        </w:rPr>
      </w:pPr>
      <w:r w:rsidRPr="00FA7582">
        <w:rPr>
          <w:rFonts w:ascii="Times New Roman" w:hAnsi="Times New Roman" w:cs="Times New Roman"/>
          <w:sz w:val="24"/>
          <w:szCs w:val="24"/>
        </w:rPr>
        <w:lastRenderedPageBreak/>
        <w:t>создание условий для творческой самореализации ребёнка, повышения его интеллектуальных способностей.</w:t>
      </w:r>
    </w:p>
    <w:p w:rsidR="00FA7582" w:rsidRDefault="00AE0B2E" w:rsidP="00B93DA7">
      <w:pPr>
        <w:jc w:val="both"/>
        <w:rPr>
          <w:rFonts w:ascii="Times New Roman" w:hAnsi="Times New Roman" w:cs="Times New Roman"/>
          <w:b/>
          <w:sz w:val="24"/>
          <w:szCs w:val="24"/>
        </w:rPr>
      </w:pPr>
      <w:r w:rsidRPr="00FA7582">
        <w:rPr>
          <w:rFonts w:ascii="Times New Roman" w:hAnsi="Times New Roman" w:cs="Times New Roman"/>
          <w:b/>
          <w:sz w:val="24"/>
          <w:szCs w:val="24"/>
        </w:rPr>
        <w:t>Задачи:</w:t>
      </w:r>
    </w:p>
    <w:p w:rsidR="00AE0B2E" w:rsidRPr="00FA7582" w:rsidRDefault="00AE0B2E" w:rsidP="00B93DA7">
      <w:pPr>
        <w:jc w:val="both"/>
        <w:rPr>
          <w:rFonts w:ascii="Times New Roman" w:hAnsi="Times New Roman" w:cs="Times New Roman"/>
          <w:b/>
          <w:sz w:val="24"/>
          <w:szCs w:val="24"/>
        </w:rPr>
      </w:pPr>
      <w:r w:rsidRPr="00FA7582">
        <w:rPr>
          <w:rFonts w:ascii="Times New Roman" w:hAnsi="Times New Roman" w:cs="Times New Roman"/>
          <w:sz w:val="24"/>
          <w:szCs w:val="24"/>
        </w:rPr>
        <w:t>- развивать природные задатки и способности, помогаю</w:t>
      </w:r>
      <w:r w:rsidRPr="00FA7582">
        <w:rPr>
          <w:rFonts w:ascii="Times New Roman" w:hAnsi="Times New Roman" w:cs="Times New Roman"/>
          <w:sz w:val="24"/>
          <w:szCs w:val="24"/>
        </w:rPr>
        <w:softHyphen/>
        <w:t>щие достижению успеха в том или ином виде творческих работ;</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научить приёмам исполнительского мастерства;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научить слушать, видеть, понимать и анализировать творческие работы;</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 научить </w:t>
      </w:r>
      <w:proofErr w:type="gramStart"/>
      <w:r w:rsidRPr="00FA7582">
        <w:rPr>
          <w:rFonts w:ascii="Times New Roman" w:hAnsi="Times New Roman" w:cs="Times New Roman"/>
          <w:sz w:val="24"/>
          <w:szCs w:val="24"/>
        </w:rPr>
        <w:t>правильно</w:t>
      </w:r>
      <w:proofErr w:type="gramEnd"/>
      <w:r w:rsidRPr="00FA7582">
        <w:rPr>
          <w:rFonts w:ascii="Times New Roman" w:hAnsi="Times New Roman" w:cs="Times New Roman"/>
          <w:sz w:val="24"/>
          <w:szCs w:val="24"/>
        </w:rPr>
        <w:t xml:space="preserve"> использовать термины, формулиро</w:t>
      </w:r>
      <w:r w:rsidRPr="00FA7582">
        <w:rPr>
          <w:rFonts w:ascii="Times New Roman" w:hAnsi="Times New Roman" w:cs="Times New Roman"/>
          <w:sz w:val="24"/>
          <w:szCs w:val="24"/>
        </w:rPr>
        <w:softHyphen/>
        <w:t>вать определения понятий, используемых в опыте мастеров искусства.</w:t>
      </w:r>
    </w:p>
    <w:p w:rsidR="00AE0B2E" w:rsidRPr="00FA7582" w:rsidRDefault="00AE0B2E" w:rsidP="00B93DA7">
      <w:pPr>
        <w:jc w:val="both"/>
        <w:rPr>
          <w:rFonts w:ascii="Times New Roman" w:hAnsi="Times New Roman" w:cs="Times New Roman"/>
          <w:sz w:val="28"/>
          <w:szCs w:val="28"/>
        </w:rPr>
      </w:pPr>
      <w:r w:rsidRPr="00FA7582">
        <w:rPr>
          <w:rFonts w:ascii="Times New Roman" w:hAnsi="Times New Roman" w:cs="Times New Roman"/>
          <w:sz w:val="24"/>
          <w:szCs w:val="24"/>
        </w:rPr>
        <w:t xml:space="preserve">Программа </w:t>
      </w:r>
      <w:r w:rsidRPr="00FA7582">
        <w:rPr>
          <w:rFonts w:ascii="Times New Roman" w:hAnsi="Times New Roman" w:cs="Times New Roman"/>
          <w:bCs/>
          <w:sz w:val="24"/>
          <w:szCs w:val="24"/>
        </w:rPr>
        <w:t>«</w:t>
      </w:r>
      <w:proofErr w:type="spellStart"/>
      <w:r w:rsidRPr="00FA7582">
        <w:rPr>
          <w:rFonts w:ascii="Times New Roman" w:hAnsi="Times New Roman" w:cs="Times New Roman"/>
          <w:bCs/>
          <w:sz w:val="24"/>
          <w:szCs w:val="24"/>
        </w:rPr>
        <w:t>Самоделкин</w:t>
      </w:r>
      <w:proofErr w:type="spellEnd"/>
      <w:r w:rsidRPr="00FA7582">
        <w:rPr>
          <w:rFonts w:ascii="Times New Roman" w:hAnsi="Times New Roman" w:cs="Times New Roman"/>
          <w:bCs/>
          <w:sz w:val="24"/>
          <w:szCs w:val="24"/>
        </w:rPr>
        <w:t>»</w:t>
      </w:r>
      <w:r w:rsidRPr="00FA7582">
        <w:rPr>
          <w:rFonts w:ascii="Times New Roman" w:hAnsi="Times New Roman" w:cs="Times New Roman"/>
          <w:i/>
          <w:iCs/>
          <w:sz w:val="24"/>
          <w:szCs w:val="24"/>
        </w:rPr>
        <w:t xml:space="preserve"> </w:t>
      </w:r>
      <w:r w:rsidRPr="00FA7582">
        <w:rPr>
          <w:rFonts w:ascii="Times New Roman" w:hAnsi="Times New Roman" w:cs="Times New Roman"/>
          <w:sz w:val="24"/>
          <w:szCs w:val="24"/>
        </w:rPr>
        <w:t>рас</w:t>
      </w:r>
      <w:r w:rsidRPr="00FA7582">
        <w:rPr>
          <w:rFonts w:ascii="Times New Roman" w:hAnsi="Times New Roman" w:cs="Times New Roman"/>
          <w:sz w:val="24"/>
          <w:szCs w:val="24"/>
        </w:rPr>
        <w:softHyphen/>
        <w:t>считана на учащихся начальной школы, увлекающихся декоративно-творческой дея</w:t>
      </w:r>
      <w:r w:rsidRPr="00FA7582">
        <w:rPr>
          <w:rFonts w:ascii="Times New Roman" w:hAnsi="Times New Roman" w:cs="Times New Roman"/>
          <w:sz w:val="24"/>
          <w:szCs w:val="24"/>
        </w:rPr>
        <w:softHyphen/>
        <w:t>тельностью. Занятия проходят во внеурочное время один раз в неделю.</w:t>
      </w:r>
    </w:p>
    <w:p w:rsidR="000E249D" w:rsidRPr="00FA7582" w:rsidRDefault="000E249D" w:rsidP="00B93DA7">
      <w:pPr>
        <w:pStyle w:val="a3"/>
        <w:ind w:left="284"/>
        <w:jc w:val="both"/>
        <w:rPr>
          <w:b/>
          <w:bCs/>
          <w:color w:val="000000"/>
        </w:rPr>
      </w:pPr>
      <w:r w:rsidRPr="00FA7582">
        <w:rPr>
          <w:b/>
          <w:bCs/>
          <w:color w:val="000000"/>
        </w:rPr>
        <w:t>Ожидаемые результаты</w:t>
      </w:r>
      <w:r w:rsidRPr="00FA7582">
        <w:rPr>
          <w:rStyle w:val="apple-converted-space"/>
          <w:b/>
          <w:bCs/>
          <w:color w:val="000000"/>
        </w:rPr>
        <w:t> </w:t>
      </w:r>
      <w:r w:rsidRPr="00FA7582">
        <w:rPr>
          <w:b/>
          <w:bCs/>
          <w:color w:val="000000"/>
        </w:rPr>
        <w:t>реализации программы «</w:t>
      </w:r>
      <w:proofErr w:type="spellStart"/>
      <w:r w:rsidRPr="00FA7582">
        <w:rPr>
          <w:b/>
          <w:bCs/>
          <w:color w:val="000000"/>
        </w:rPr>
        <w:t>Самоделкин</w:t>
      </w:r>
      <w:proofErr w:type="spellEnd"/>
      <w:r w:rsidRPr="00FA7582">
        <w:rPr>
          <w:b/>
          <w:bCs/>
          <w:color w:val="000000"/>
        </w:rPr>
        <w:t>»</w:t>
      </w:r>
    </w:p>
    <w:p w:rsidR="000E249D" w:rsidRPr="00B93DA7" w:rsidRDefault="00FA7582" w:rsidP="00B93DA7">
      <w:pPr>
        <w:pStyle w:val="a3"/>
        <w:jc w:val="both"/>
        <w:rPr>
          <w:color w:val="000000"/>
          <w:u w:val="single"/>
        </w:rPr>
      </w:pPr>
      <w:r w:rsidRPr="00F94D76">
        <w:rPr>
          <w:bCs/>
          <w:color w:val="000000"/>
          <w:u w:val="single"/>
        </w:rPr>
        <w:t>Личностные</w:t>
      </w:r>
      <w:r w:rsidRPr="00B93DA7">
        <w:rPr>
          <w:bCs/>
          <w:color w:val="000000"/>
          <w:u w:val="single"/>
        </w:rPr>
        <w:t>:</w:t>
      </w:r>
    </w:p>
    <w:p w:rsidR="000E249D" w:rsidRPr="00FA7582" w:rsidRDefault="000E249D" w:rsidP="00B93DA7">
      <w:pPr>
        <w:pStyle w:val="a3"/>
        <w:jc w:val="both"/>
        <w:rPr>
          <w:color w:val="000000"/>
        </w:rPr>
      </w:pPr>
      <w:r w:rsidRPr="00FA7582">
        <w:rPr>
          <w:bCs/>
          <w:i/>
          <w:iCs/>
          <w:color w:val="000000"/>
        </w:rPr>
        <w:t>У учащихся</w:t>
      </w:r>
      <w:r w:rsidRPr="00FA7582">
        <w:rPr>
          <w:rStyle w:val="apple-converted-space"/>
          <w:bCs/>
          <w:i/>
          <w:iCs/>
          <w:color w:val="000000"/>
        </w:rPr>
        <w:t> </w:t>
      </w:r>
      <w:r w:rsidRPr="00FA7582">
        <w:rPr>
          <w:bCs/>
          <w:i/>
          <w:iCs/>
          <w:color w:val="000000"/>
        </w:rPr>
        <w:t>будут</w:t>
      </w:r>
      <w:r w:rsidRPr="00FA7582">
        <w:rPr>
          <w:rStyle w:val="apple-converted-space"/>
          <w:bCs/>
          <w:i/>
          <w:iCs/>
          <w:color w:val="000000"/>
        </w:rPr>
        <w:t> </w:t>
      </w:r>
      <w:r w:rsidRPr="00FA7582">
        <w:rPr>
          <w:bCs/>
          <w:i/>
          <w:iCs/>
          <w:color w:val="000000"/>
        </w:rPr>
        <w:t>сформированы:</w:t>
      </w:r>
    </w:p>
    <w:p w:rsidR="000E249D" w:rsidRPr="00FA7582" w:rsidRDefault="000E249D" w:rsidP="00B93DA7">
      <w:pPr>
        <w:pStyle w:val="a3"/>
        <w:numPr>
          <w:ilvl w:val="0"/>
          <w:numId w:val="3"/>
        </w:numPr>
        <w:jc w:val="both"/>
        <w:rPr>
          <w:color w:val="000000"/>
        </w:rPr>
      </w:pPr>
      <w:r w:rsidRPr="00FA7582">
        <w:rPr>
          <w:color w:val="000000"/>
        </w:rPr>
        <w:t>положительное отношение к</w:t>
      </w:r>
      <w:r w:rsidRPr="00FA7582">
        <w:rPr>
          <w:rStyle w:val="apple-converted-space"/>
          <w:color w:val="000000"/>
        </w:rPr>
        <w:t> </w:t>
      </w:r>
      <w:r w:rsidRPr="00FA7582">
        <w:rPr>
          <w:color w:val="000000"/>
        </w:rPr>
        <w:t>занятиям по программе «</w:t>
      </w:r>
      <w:proofErr w:type="spellStart"/>
      <w:r w:rsidRPr="00FA7582">
        <w:rPr>
          <w:color w:val="000000"/>
        </w:rPr>
        <w:t>Самоделкин</w:t>
      </w:r>
      <w:proofErr w:type="spellEnd"/>
      <w:r w:rsidRPr="00FA7582">
        <w:rPr>
          <w:color w:val="000000"/>
        </w:rPr>
        <w:t>».</w:t>
      </w:r>
    </w:p>
    <w:p w:rsidR="000E249D" w:rsidRPr="00FA7582" w:rsidRDefault="000E249D" w:rsidP="00B93DA7">
      <w:pPr>
        <w:pStyle w:val="a3"/>
        <w:jc w:val="both"/>
        <w:rPr>
          <w:color w:val="000000"/>
        </w:rPr>
      </w:pPr>
      <w:r w:rsidRPr="00FA7582">
        <w:rPr>
          <w:bCs/>
          <w:i/>
          <w:iCs/>
          <w:color w:val="000000"/>
        </w:rPr>
        <w:t>Учащиеся получат возможность для формирования:</w:t>
      </w:r>
    </w:p>
    <w:p w:rsidR="000E249D" w:rsidRPr="00FA7582" w:rsidRDefault="000E249D" w:rsidP="00B93DA7">
      <w:pPr>
        <w:pStyle w:val="a3"/>
        <w:numPr>
          <w:ilvl w:val="0"/>
          <w:numId w:val="4"/>
        </w:numPr>
        <w:jc w:val="both"/>
        <w:rPr>
          <w:color w:val="000000"/>
        </w:rPr>
      </w:pPr>
      <w:r w:rsidRPr="00FA7582">
        <w:rPr>
          <w:color w:val="000000"/>
        </w:rPr>
        <w:t>познавательного интереса к ручному труду, к изучению свойств используемого материала;</w:t>
      </w:r>
    </w:p>
    <w:p w:rsidR="000E249D" w:rsidRPr="00FA7582" w:rsidRDefault="000E249D" w:rsidP="00B93DA7">
      <w:pPr>
        <w:pStyle w:val="a3"/>
        <w:numPr>
          <w:ilvl w:val="0"/>
          <w:numId w:val="4"/>
        </w:numPr>
        <w:jc w:val="both"/>
        <w:rPr>
          <w:color w:val="000000"/>
        </w:rPr>
      </w:pPr>
      <w:r w:rsidRPr="00FA7582">
        <w:rPr>
          <w:color w:val="000000"/>
        </w:rPr>
        <w:t>уважительного отношения к людям труда;</w:t>
      </w:r>
    </w:p>
    <w:p w:rsidR="000E249D" w:rsidRPr="00FA7582" w:rsidRDefault="000E249D" w:rsidP="00B93DA7">
      <w:pPr>
        <w:pStyle w:val="a3"/>
        <w:numPr>
          <w:ilvl w:val="0"/>
          <w:numId w:val="4"/>
        </w:numPr>
        <w:jc w:val="both"/>
        <w:rPr>
          <w:color w:val="000000"/>
        </w:rPr>
      </w:pPr>
      <w:r w:rsidRPr="00FA7582">
        <w:rPr>
          <w:color w:val="000000"/>
        </w:rPr>
        <w:t>внимательного отношения к красоте окружающего ми</w:t>
      </w:r>
      <w:r w:rsidRPr="00FA7582">
        <w:rPr>
          <w:color w:val="000000"/>
        </w:rPr>
        <w:softHyphen/>
        <w:t>ра, к многообразию природного материала;</w:t>
      </w:r>
    </w:p>
    <w:p w:rsidR="000E249D" w:rsidRPr="00FA7582" w:rsidRDefault="000E249D" w:rsidP="00B93DA7">
      <w:pPr>
        <w:pStyle w:val="a3"/>
        <w:numPr>
          <w:ilvl w:val="0"/>
          <w:numId w:val="4"/>
        </w:numPr>
        <w:jc w:val="both"/>
        <w:rPr>
          <w:color w:val="000000"/>
        </w:rPr>
      </w:pPr>
      <w:r w:rsidRPr="00FA7582">
        <w:rPr>
          <w:color w:val="000000"/>
        </w:rPr>
        <w:t>эмоционально-ценностного отношения к результатам</w:t>
      </w:r>
      <w:r w:rsidRPr="00FA7582">
        <w:rPr>
          <w:rStyle w:val="apple-converted-space"/>
          <w:color w:val="000000"/>
        </w:rPr>
        <w:t> </w:t>
      </w:r>
      <w:r w:rsidRPr="00FA7582">
        <w:rPr>
          <w:color w:val="000000"/>
        </w:rPr>
        <w:t>труда.</w:t>
      </w:r>
    </w:p>
    <w:p w:rsidR="000E249D" w:rsidRPr="00B93DA7" w:rsidRDefault="00FA7582" w:rsidP="00B93DA7">
      <w:pPr>
        <w:pStyle w:val="a3"/>
        <w:jc w:val="both"/>
        <w:rPr>
          <w:color w:val="000000"/>
          <w:u w:val="single"/>
        </w:rPr>
      </w:pPr>
      <w:r w:rsidRPr="00F94D76">
        <w:rPr>
          <w:bCs/>
          <w:color w:val="000000"/>
          <w:u w:val="single"/>
        </w:rPr>
        <w:t>Предметные</w:t>
      </w:r>
      <w:r w:rsidRPr="00B93DA7">
        <w:rPr>
          <w:bCs/>
          <w:color w:val="000000"/>
          <w:u w:val="single"/>
        </w:rPr>
        <w:t>:</w:t>
      </w:r>
    </w:p>
    <w:p w:rsidR="000E249D" w:rsidRPr="00FA7582" w:rsidRDefault="000E249D" w:rsidP="00B93DA7">
      <w:pPr>
        <w:pStyle w:val="a3"/>
        <w:jc w:val="both"/>
        <w:rPr>
          <w:color w:val="000000"/>
        </w:rPr>
      </w:pPr>
      <w:r w:rsidRPr="00FA7582">
        <w:rPr>
          <w:bCs/>
          <w:i/>
          <w:iCs/>
          <w:color w:val="000000"/>
        </w:rPr>
        <w:t>Учащиеся получат возможность научиться:</w:t>
      </w:r>
    </w:p>
    <w:p w:rsidR="000E249D" w:rsidRPr="00FA7582" w:rsidRDefault="000E249D" w:rsidP="00B93DA7">
      <w:pPr>
        <w:pStyle w:val="a3"/>
        <w:numPr>
          <w:ilvl w:val="0"/>
          <w:numId w:val="5"/>
        </w:numPr>
        <w:jc w:val="both"/>
        <w:rPr>
          <w:color w:val="000000"/>
        </w:rPr>
      </w:pPr>
      <w:r w:rsidRPr="00FA7582">
        <w:rPr>
          <w:color w:val="000000"/>
        </w:rPr>
        <w:t>организовывать рабочее место и поддерживать порядок на нём во время работы в соответствии с используемым материалом (в соответствии с требованиями учителя);</w:t>
      </w:r>
    </w:p>
    <w:p w:rsidR="000E249D" w:rsidRPr="00FA7582" w:rsidRDefault="000E249D" w:rsidP="00B93DA7">
      <w:pPr>
        <w:pStyle w:val="a3"/>
        <w:numPr>
          <w:ilvl w:val="0"/>
          <w:numId w:val="5"/>
        </w:numPr>
        <w:jc w:val="both"/>
        <w:rPr>
          <w:color w:val="000000"/>
        </w:rPr>
      </w:pPr>
      <w:r w:rsidRPr="00FA7582">
        <w:rPr>
          <w:color w:val="000000"/>
        </w:rPr>
        <w:t>экономно использовать материалы при изготовлении моделей;</w:t>
      </w:r>
    </w:p>
    <w:p w:rsidR="000E249D" w:rsidRPr="00FA7582" w:rsidRDefault="000E249D" w:rsidP="00B93DA7">
      <w:pPr>
        <w:pStyle w:val="a3"/>
        <w:numPr>
          <w:ilvl w:val="0"/>
          <w:numId w:val="5"/>
        </w:numPr>
        <w:jc w:val="both"/>
        <w:rPr>
          <w:color w:val="000000"/>
        </w:rPr>
      </w:pPr>
      <w:r w:rsidRPr="00FA7582">
        <w:rPr>
          <w:color w:val="000000"/>
        </w:rPr>
        <w:t>выполнять различные виды отделки и декорирования;</w:t>
      </w:r>
    </w:p>
    <w:p w:rsidR="000E249D" w:rsidRPr="00FA7582" w:rsidRDefault="000E249D" w:rsidP="00B93DA7">
      <w:pPr>
        <w:pStyle w:val="a3"/>
        <w:numPr>
          <w:ilvl w:val="0"/>
          <w:numId w:val="5"/>
        </w:numPr>
        <w:jc w:val="both"/>
        <w:rPr>
          <w:color w:val="000000"/>
        </w:rPr>
      </w:pPr>
      <w:r w:rsidRPr="00FA7582">
        <w:rPr>
          <w:color w:val="000000"/>
        </w:rPr>
        <w:t>удобным для себя способом изготавливать из изученных материалов моделей: по образцу, на заданную тему, по своему желанию.</w:t>
      </w:r>
    </w:p>
    <w:p w:rsidR="000E249D" w:rsidRPr="00F94D76" w:rsidRDefault="00FA7582" w:rsidP="00B93DA7">
      <w:pPr>
        <w:pStyle w:val="a3"/>
        <w:jc w:val="both"/>
        <w:rPr>
          <w:bCs/>
          <w:i/>
          <w:color w:val="000000"/>
          <w:u w:val="single"/>
          <w:lang w:val="en-US"/>
        </w:rPr>
      </w:pPr>
      <w:proofErr w:type="spellStart"/>
      <w:r w:rsidRPr="00F94D76">
        <w:rPr>
          <w:bCs/>
          <w:color w:val="000000"/>
          <w:u w:val="single"/>
        </w:rPr>
        <w:t>Метапредметные</w:t>
      </w:r>
      <w:proofErr w:type="spellEnd"/>
      <w:r w:rsidRPr="00F94D76">
        <w:rPr>
          <w:bCs/>
          <w:color w:val="000000"/>
          <w:u w:val="single"/>
          <w:lang w:val="en-US"/>
        </w:rPr>
        <w:t>:</w:t>
      </w:r>
    </w:p>
    <w:p w:rsidR="00FA7582" w:rsidRPr="00FA7582" w:rsidRDefault="00FA7582" w:rsidP="00B93DA7">
      <w:pPr>
        <w:numPr>
          <w:ilvl w:val="0"/>
          <w:numId w:val="1"/>
        </w:numPr>
        <w:jc w:val="both"/>
        <w:rPr>
          <w:rFonts w:ascii="Times New Roman" w:hAnsi="Times New Roman" w:cs="Times New Roman"/>
          <w:sz w:val="24"/>
          <w:szCs w:val="24"/>
        </w:rPr>
      </w:pPr>
      <w:r w:rsidRPr="00FA7582">
        <w:rPr>
          <w:rFonts w:ascii="Times New Roman" w:hAnsi="Times New Roman" w:cs="Times New Roman"/>
          <w:i/>
          <w:sz w:val="24"/>
          <w:szCs w:val="24"/>
        </w:rPr>
        <w:t>Личностные УУД</w:t>
      </w:r>
      <w:r w:rsidRPr="00FA7582">
        <w:rPr>
          <w:rFonts w:ascii="Times New Roman" w:hAnsi="Times New Roman" w:cs="Times New Roman"/>
          <w:sz w:val="24"/>
          <w:szCs w:val="24"/>
          <w:lang w:val="en-US"/>
        </w:rPr>
        <w:t>:</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lastRenderedPageBreak/>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учебно-познавательный интерес к новому учебному материалу и способам решения новой задачи;</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способность к самооценке на основе критериев успешности учебной деятельности.</w:t>
      </w:r>
    </w:p>
    <w:p w:rsidR="00FA7582" w:rsidRPr="00FA7582" w:rsidRDefault="00FA7582" w:rsidP="00B93DA7">
      <w:pPr>
        <w:numPr>
          <w:ilvl w:val="0"/>
          <w:numId w:val="1"/>
        </w:numPr>
        <w:jc w:val="both"/>
        <w:rPr>
          <w:rFonts w:ascii="Times New Roman" w:hAnsi="Times New Roman" w:cs="Times New Roman"/>
          <w:i/>
          <w:sz w:val="24"/>
          <w:szCs w:val="24"/>
        </w:rPr>
      </w:pPr>
      <w:r w:rsidRPr="00FA7582">
        <w:rPr>
          <w:rFonts w:ascii="Times New Roman" w:hAnsi="Times New Roman" w:cs="Times New Roman"/>
          <w:i/>
          <w:sz w:val="24"/>
          <w:szCs w:val="24"/>
        </w:rPr>
        <w:t>Регулятивные УУД</w:t>
      </w:r>
      <w:r w:rsidRPr="00FA7582">
        <w:rPr>
          <w:rFonts w:ascii="Times New Roman" w:hAnsi="Times New Roman" w:cs="Times New Roman"/>
          <w:i/>
          <w:sz w:val="24"/>
          <w:szCs w:val="24"/>
          <w:lang w:val="en-US"/>
        </w:rPr>
        <w:t>:</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принимать и сохранять учебную задачу;</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заданной области.</w:t>
      </w:r>
    </w:p>
    <w:p w:rsidR="00FA7582" w:rsidRPr="00FA7582" w:rsidRDefault="00FA7582" w:rsidP="00B93DA7">
      <w:pPr>
        <w:numPr>
          <w:ilvl w:val="0"/>
          <w:numId w:val="1"/>
        </w:numPr>
        <w:jc w:val="both"/>
        <w:rPr>
          <w:rFonts w:ascii="Times New Roman" w:hAnsi="Times New Roman" w:cs="Times New Roman"/>
          <w:i/>
          <w:sz w:val="24"/>
          <w:szCs w:val="24"/>
        </w:rPr>
      </w:pPr>
      <w:r w:rsidRPr="00FA7582">
        <w:rPr>
          <w:rFonts w:ascii="Times New Roman" w:hAnsi="Times New Roman" w:cs="Times New Roman"/>
          <w:i/>
          <w:sz w:val="24"/>
          <w:szCs w:val="24"/>
        </w:rPr>
        <w:t>Познавательные УУД</w:t>
      </w:r>
      <w:r w:rsidRPr="00FA7582">
        <w:rPr>
          <w:rFonts w:ascii="Times New Roman" w:hAnsi="Times New Roman" w:cs="Times New Roman"/>
          <w:i/>
          <w:sz w:val="24"/>
          <w:szCs w:val="24"/>
          <w:lang w:val="en-US"/>
        </w:rPr>
        <w:t>:</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проводить сравнение и классификацию по заданным критериям;</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FA7582" w:rsidRPr="00FA7582" w:rsidRDefault="00FA7582" w:rsidP="00B93DA7">
      <w:pPr>
        <w:numPr>
          <w:ilvl w:val="0"/>
          <w:numId w:val="1"/>
        </w:numPr>
        <w:jc w:val="both"/>
        <w:rPr>
          <w:rFonts w:ascii="Times New Roman" w:hAnsi="Times New Roman" w:cs="Times New Roman"/>
          <w:i/>
          <w:sz w:val="24"/>
          <w:szCs w:val="24"/>
        </w:rPr>
      </w:pPr>
      <w:r w:rsidRPr="00FA7582">
        <w:rPr>
          <w:rFonts w:ascii="Times New Roman" w:hAnsi="Times New Roman" w:cs="Times New Roman"/>
          <w:i/>
          <w:sz w:val="24"/>
          <w:szCs w:val="24"/>
        </w:rPr>
        <w:t>Коммуникативные</w:t>
      </w:r>
      <w:r w:rsidRPr="00FA7582">
        <w:rPr>
          <w:rFonts w:ascii="Times New Roman" w:hAnsi="Times New Roman" w:cs="Times New Roman"/>
          <w:i/>
          <w:sz w:val="24"/>
          <w:szCs w:val="24"/>
          <w:lang w:val="en-US"/>
        </w:rPr>
        <w:t xml:space="preserve"> </w:t>
      </w:r>
      <w:r w:rsidRPr="00FA7582">
        <w:rPr>
          <w:rFonts w:ascii="Times New Roman" w:hAnsi="Times New Roman" w:cs="Times New Roman"/>
          <w:i/>
          <w:sz w:val="24"/>
          <w:szCs w:val="24"/>
        </w:rPr>
        <w:t>УУД</w:t>
      </w:r>
      <w:r w:rsidRPr="00FA7582">
        <w:rPr>
          <w:rFonts w:ascii="Times New Roman" w:hAnsi="Times New Roman" w:cs="Times New Roman"/>
          <w:i/>
          <w:sz w:val="24"/>
          <w:szCs w:val="24"/>
          <w:lang w:val="en-US"/>
        </w:rPr>
        <w:t>:</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 допускать возможность существования у людей различных точек зрения, в том числе не совпадающих с его </w:t>
      </w:r>
      <w:proofErr w:type="gramStart"/>
      <w:r w:rsidRPr="00FA7582">
        <w:rPr>
          <w:rFonts w:ascii="Times New Roman" w:hAnsi="Times New Roman" w:cs="Times New Roman"/>
          <w:sz w:val="24"/>
          <w:szCs w:val="24"/>
        </w:rPr>
        <w:t>собственной</w:t>
      </w:r>
      <w:proofErr w:type="gramEnd"/>
      <w:r w:rsidRPr="00FA7582">
        <w:rPr>
          <w:rFonts w:ascii="Times New Roman" w:hAnsi="Times New Roman" w:cs="Times New Roman"/>
          <w:sz w:val="24"/>
          <w:szCs w:val="24"/>
        </w:rPr>
        <w:t>, и ориентироваться на позицию партнера в общении и взаимодействии;</w:t>
      </w:r>
    </w:p>
    <w:p w:rsidR="00FA7582"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t>-  формулировать собственное мнение и позицию;</w:t>
      </w:r>
    </w:p>
    <w:p w:rsidR="000E249D" w:rsidRPr="00FA7582" w:rsidRDefault="00FA7582" w:rsidP="00B93DA7">
      <w:pPr>
        <w:jc w:val="both"/>
        <w:rPr>
          <w:rFonts w:ascii="Times New Roman" w:hAnsi="Times New Roman" w:cs="Times New Roman"/>
          <w:sz w:val="24"/>
          <w:szCs w:val="24"/>
        </w:rPr>
      </w:pPr>
      <w:r w:rsidRPr="00FA7582">
        <w:rPr>
          <w:rFonts w:ascii="Times New Roman" w:hAnsi="Times New Roman" w:cs="Times New Roman"/>
          <w:sz w:val="24"/>
          <w:szCs w:val="24"/>
        </w:rPr>
        <w:lastRenderedPageBreak/>
        <w:t xml:space="preserve">-  задавать вопросы; </w:t>
      </w:r>
    </w:p>
    <w:p w:rsidR="00AE0B2E" w:rsidRPr="00FA7582" w:rsidRDefault="00AE0B2E" w:rsidP="00B93DA7">
      <w:pPr>
        <w:jc w:val="both"/>
        <w:rPr>
          <w:rFonts w:ascii="Times New Roman" w:hAnsi="Times New Roman" w:cs="Times New Roman"/>
          <w:b/>
          <w:sz w:val="24"/>
          <w:szCs w:val="24"/>
        </w:rPr>
      </w:pPr>
      <w:r w:rsidRPr="00FA7582">
        <w:rPr>
          <w:rFonts w:ascii="Times New Roman" w:hAnsi="Times New Roman" w:cs="Times New Roman"/>
          <w:b/>
          <w:sz w:val="24"/>
          <w:szCs w:val="24"/>
        </w:rPr>
        <w:t>Методические указания:</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В каждом разделе основное внимание уделяется рабочему месту, технике безопасности при работе с теми или иными инструментами, используемыми при изготовлении изделий.</w:t>
      </w:r>
    </w:p>
    <w:p w:rsidR="00AE0B2E" w:rsidRPr="00FA7582" w:rsidRDefault="00AE0B2E" w:rsidP="00B93DA7">
      <w:pPr>
        <w:jc w:val="both"/>
        <w:rPr>
          <w:rFonts w:ascii="Times New Roman" w:hAnsi="Times New Roman" w:cs="Times New Roman"/>
          <w:b/>
          <w:i/>
          <w:sz w:val="24"/>
          <w:szCs w:val="24"/>
        </w:rPr>
      </w:pPr>
      <w:r w:rsidRPr="00FA7582">
        <w:rPr>
          <w:rFonts w:ascii="Times New Roman" w:hAnsi="Times New Roman" w:cs="Times New Roman"/>
          <w:b/>
          <w:sz w:val="24"/>
          <w:szCs w:val="24"/>
        </w:rPr>
        <w:t>Основные формы и методы работы</w:t>
      </w:r>
      <w:r w:rsidRPr="00FA7582">
        <w:rPr>
          <w:rFonts w:ascii="Times New Roman" w:hAnsi="Times New Roman" w:cs="Times New Roman"/>
          <w:b/>
          <w:i/>
          <w:sz w:val="24"/>
          <w:szCs w:val="24"/>
        </w:rPr>
        <w:t>.</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Для достижения поставленных целей предусматривается отбор основных форм и методов деятельности. Особое место в программе занимают следующие формы и методы обучения: репродуктивный (воспроизводящий); объяснительно-иллюстративный (объяснение сопровождается демонстрацией наглядного материала); метод проблемного изложения (педагог ставит проблему и вместе с детьми ищет пути её решения); частичн</w:t>
      </w:r>
      <w:proofErr w:type="gramStart"/>
      <w:r w:rsidRPr="00FA7582">
        <w:rPr>
          <w:rFonts w:ascii="Times New Roman" w:hAnsi="Times New Roman" w:cs="Times New Roman"/>
          <w:sz w:val="24"/>
          <w:szCs w:val="24"/>
        </w:rPr>
        <w:t>о-</w:t>
      </w:r>
      <w:proofErr w:type="gramEnd"/>
      <w:r w:rsidRPr="00FA7582">
        <w:rPr>
          <w:rFonts w:ascii="Times New Roman" w:hAnsi="Times New Roman" w:cs="Times New Roman"/>
          <w:sz w:val="24"/>
          <w:szCs w:val="24"/>
        </w:rPr>
        <w:t xml:space="preserve"> поисковый; практический.</w:t>
      </w:r>
    </w:p>
    <w:p w:rsidR="003F51A7" w:rsidRPr="00FA7582" w:rsidRDefault="003F51A7" w:rsidP="00B93DA7">
      <w:pPr>
        <w:jc w:val="both"/>
        <w:rPr>
          <w:rFonts w:ascii="Times New Roman" w:hAnsi="Times New Roman" w:cs="Times New Roman"/>
          <w:b/>
          <w:sz w:val="24"/>
          <w:szCs w:val="24"/>
        </w:rPr>
      </w:pPr>
      <w:r w:rsidRPr="00FA7582">
        <w:rPr>
          <w:rFonts w:ascii="Times New Roman" w:hAnsi="Times New Roman" w:cs="Times New Roman"/>
          <w:b/>
          <w:sz w:val="24"/>
          <w:szCs w:val="24"/>
        </w:rPr>
        <w:t>Формы организации работы:</w:t>
      </w:r>
    </w:p>
    <w:p w:rsidR="003F51A7" w:rsidRPr="00FA7582" w:rsidRDefault="003F51A7" w:rsidP="00B93DA7">
      <w:pPr>
        <w:jc w:val="both"/>
        <w:rPr>
          <w:rFonts w:ascii="Times New Roman" w:hAnsi="Times New Roman" w:cs="Times New Roman"/>
          <w:sz w:val="24"/>
          <w:szCs w:val="24"/>
        </w:rPr>
      </w:pPr>
      <w:r w:rsidRPr="00FA7582">
        <w:rPr>
          <w:rFonts w:ascii="Times New Roman" w:hAnsi="Times New Roman" w:cs="Times New Roman"/>
          <w:sz w:val="24"/>
          <w:szCs w:val="24"/>
        </w:rPr>
        <w:t>Индивидуальная;</w:t>
      </w:r>
    </w:p>
    <w:p w:rsidR="003F51A7" w:rsidRPr="00FA7582" w:rsidRDefault="003F51A7" w:rsidP="00B93DA7">
      <w:pPr>
        <w:jc w:val="both"/>
        <w:rPr>
          <w:rFonts w:ascii="Times New Roman" w:hAnsi="Times New Roman" w:cs="Times New Roman"/>
          <w:sz w:val="24"/>
          <w:szCs w:val="24"/>
        </w:rPr>
      </w:pPr>
      <w:r w:rsidRPr="00FA7582">
        <w:rPr>
          <w:rFonts w:ascii="Times New Roman" w:hAnsi="Times New Roman" w:cs="Times New Roman"/>
          <w:sz w:val="24"/>
          <w:szCs w:val="24"/>
        </w:rPr>
        <w:t>Парная;</w:t>
      </w:r>
    </w:p>
    <w:p w:rsidR="003F51A7" w:rsidRPr="00FA7582" w:rsidRDefault="003F51A7" w:rsidP="00B93DA7">
      <w:pPr>
        <w:jc w:val="both"/>
        <w:rPr>
          <w:rFonts w:ascii="Times New Roman" w:hAnsi="Times New Roman" w:cs="Times New Roman"/>
          <w:sz w:val="24"/>
          <w:szCs w:val="24"/>
        </w:rPr>
      </w:pPr>
      <w:r w:rsidRPr="00FA7582">
        <w:rPr>
          <w:rFonts w:ascii="Times New Roman" w:hAnsi="Times New Roman" w:cs="Times New Roman"/>
          <w:sz w:val="24"/>
          <w:szCs w:val="24"/>
        </w:rPr>
        <w:t>Групповая;</w:t>
      </w:r>
    </w:p>
    <w:p w:rsidR="00F94D76" w:rsidRDefault="003F51A7" w:rsidP="00B93DA7">
      <w:pPr>
        <w:jc w:val="both"/>
        <w:rPr>
          <w:rFonts w:ascii="Times New Roman" w:hAnsi="Times New Roman" w:cs="Times New Roman"/>
          <w:sz w:val="24"/>
          <w:szCs w:val="24"/>
        </w:rPr>
      </w:pPr>
      <w:r w:rsidRPr="00FA7582">
        <w:rPr>
          <w:rFonts w:ascii="Times New Roman" w:hAnsi="Times New Roman" w:cs="Times New Roman"/>
          <w:sz w:val="24"/>
          <w:szCs w:val="24"/>
        </w:rPr>
        <w:t>Фронтальная.</w:t>
      </w:r>
    </w:p>
    <w:p w:rsidR="00B93DA7" w:rsidRPr="00B93DA7" w:rsidRDefault="00B93DA7" w:rsidP="00B93DA7">
      <w:pPr>
        <w:jc w:val="both"/>
        <w:rPr>
          <w:rFonts w:ascii="Times New Roman" w:hAnsi="Times New Roman" w:cs="Times New Roman"/>
          <w:sz w:val="24"/>
          <w:szCs w:val="24"/>
        </w:rPr>
      </w:pPr>
    </w:p>
    <w:p w:rsidR="00AE0B2E" w:rsidRPr="00FA7582" w:rsidRDefault="00AE0B2E" w:rsidP="00B93DA7">
      <w:pPr>
        <w:jc w:val="both"/>
        <w:rPr>
          <w:rFonts w:ascii="Times New Roman" w:hAnsi="Times New Roman" w:cs="Times New Roman"/>
          <w:b/>
          <w:bCs/>
          <w:sz w:val="24"/>
          <w:szCs w:val="24"/>
        </w:rPr>
      </w:pPr>
      <w:r w:rsidRPr="00FA7582">
        <w:rPr>
          <w:rFonts w:ascii="Times New Roman" w:hAnsi="Times New Roman" w:cs="Times New Roman"/>
          <w:b/>
          <w:sz w:val="24"/>
          <w:szCs w:val="24"/>
        </w:rPr>
        <w:t>Содержание работы:</w:t>
      </w:r>
    </w:p>
    <w:p w:rsidR="00AE0B2E" w:rsidRPr="00FA7582" w:rsidRDefault="00AE0B2E" w:rsidP="00B93DA7">
      <w:pPr>
        <w:jc w:val="both"/>
        <w:rPr>
          <w:rFonts w:ascii="Times New Roman" w:hAnsi="Times New Roman" w:cs="Times New Roman"/>
          <w:sz w:val="24"/>
          <w:szCs w:val="24"/>
          <w:u w:val="single"/>
        </w:rPr>
      </w:pPr>
      <w:proofErr w:type="gramStart"/>
      <w:r w:rsidRPr="00FA7582">
        <w:rPr>
          <w:rFonts w:ascii="Times New Roman" w:hAnsi="Times New Roman" w:cs="Times New Roman"/>
          <w:sz w:val="24"/>
          <w:szCs w:val="24"/>
          <w:u w:val="single"/>
          <w:lang w:val="en-US"/>
        </w:rPr>
        <w:t>I</w:t>
      </w:r>
      <w:r w:rsidRPr="00FA7582">
        <w:rPr>
          <w:rFonts w:ascii="Times New Roman" w:hAnsi="Times New Roman" w:cs="Times New Roman"/>
          <w:sz w:val="24"/>
          <w:szCs w:val="24"/>
          <w:u w:val="single"/>
        </w:rPr>
        <w:t>. «Работа с бумагой и картоном».</w:t>
      </w:r>
      <w:proofErr w:type="gramEnd"/>
      <w:r w:rsidRPr="00FA7582">
        <w:rPr>
          <w:rFonts w:ascii="Times New Roman" w:hAnsi="Times New Roman" w:cs="Times New Roman"/>
          <w:sz w:val="24"/>
          <w:szCs w:val="24"/>
          <w:u w:val="single"/>
        </w:rPr>
        <w:t xml:space="preserve"> (12 часов)</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bCs/>
          <w:iCs/>
          <w:sz w:val="24"/>
          <w:szCs w:val="24"/>
        </w:rPr>
        <w:t>Бумага</w:t>
      </w:r>
      <w:r w:rsidRPr="00FA7582">
        <w:rPr>
          <w:rFonts w:ascii="Times New Roman" w:hAnsi="Times New Roman" w:cs="Times New Roman"/>
          <w:sz w:val="24"/>
          <w:szCs w:val="24"/>
        </w:rPr>
        <w:t xml:space="preserve"> находит применение практически во всех областях человеческой деятельности. Трудно найти более подходящий материал для детского творчества, чем бумага. </w:t>
      </w:r>
      <w:r w:rsidRPr="00FA7582">
        <w:rPr>
          <w:rFonts w:ascii="Times New Roman" w:hAnsi="Times New Roman" w:cs="Times New Roman"/>
          <w:bCs/>
          <w:iCs/>
          <w:sz w:val="24"/>
          <w:szCs w:val="24"/>
        </w:rPr>
        <w:t>Бумага</w:t>
      </w:r>
      <w:r w:rsidRPr="00FA7582">
        <w:rPr>
          <w:rFonts w:ascii="Times New Roman" w:hAnsi="Times New Roman" w:cs="Times New Roman"/>
          <w:b/>
          <w:bCs/>
          <w:i/>
          <w:iCs/>
          <w:sz w:val="24"/>
          <w:szCs w:val="24"/>
        </w:rPr>
        <w:t xml:space="preserve"> </w:t>
      </w:r>
      <w:r w:rsidRPr="00FA7582">
        <w:rPr>
          <w:rFonts w:ascii="Times New Roman" w:hAnsi="Times New Roman" w:cs="Times New Roman"/>
          <w:sz w:val="24"/>
          <w:szCs w:val="24"/>
        </w:rPr>
        <w:t xml:space="preserve">один из самых доступных материалов, не требует большой набор инструментов при работе с ней. Очень ценное качество </w:t>
      </w:r>
      <w:r w:rsidRPr="00FA7582">
        <w:rPr>
          <w:rFonts w:ascii="Times New Roman" w:hAnsi="Times New Roman" w:cs="Times New Roman"/>
          <w:bCs/>
          <w:i/>
          <w:iCs/>
          <w:sz w:val="24"/>
          <w:szCs w:val="24"/>
        </w:rPr>
        <w:t>бумаги</w:t>
      </w:r>
      <w:r w:rsidRPr="00FA7582">
        <w:rPr>
          <w:rFonts w:ascii="Times New Roman" w:hAnsi="Times New Roman" w:cs="Times New Roman"/>
          <w:b/>
          <w:bCs/>
          <w:i/>
          <w:iCs/>
          <w:sz w:val="24"/>
          <w:szCs w:val="24"/>
        </w:rPr>
        <w:t xml:space="preserve"> </w:t>
      </w:r>
      <w:r w:rsidRPr="00FA7582">
        <w:rPr>
          <w:rFonts w:ascii="Times New Roman" w:hAnsi="Times New Roman" w:cs="Times New Roman"/>
          <w:sz w:val="24"/>
          <w:szCs w:val="24"/>
        </w:rPr>
        <w:t>– способность сохранять ту форму, которую ей придали, что позволяет изготавливать из неё различные поделки, игрушки, а так же предметы, которые мы можем использовать в повседневной жизни.</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Работа с </w:t>
      </w:r>
      <w:r w:rsidRPr="00FA7582">
        <w:rPr>
          <w:rFonts w:ascii="Times New Roman" w:hAnsi="Times New Roman" w:cs="Times New Roman"/>
          <w:bCs/>
          <w:iCs/>
          <w:sz w:val="24"/>
          <w:szCs w:val="24"/>
        </w:rPr>
        <w:t>бумагой</w:t>
      </w:r>
      <w:r w:rsidRPr="00FA7582">
        <w:rPr>
          <w:rFonts w:ascii="Times New Roman" w:hAnsi="Times New Roman" w:cs="Times New Roman"/>
          <w:sz w:val="24"/>
          <w:szCs w:val="24"/>
        </w:rPr>
        <w:t xml:space="preserve"> очень увлекательное и полезное занятие – развивает мелкую моторику, фантазию и творческую индивидуальность. Существует множество видов бумажного творчества. Очень многие известные люди занимались различными видами бумажного искусства, которые хранятся в музеях многих стран мира.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1. </w:t>
      </w:r>
      <w:r w:rsidR="003F51A7" w:rsidRPr="00FA7582">
        <w:rPr>
          <w:rFonts w:ascii="Times New Roman" w:hAnsi="Times New Roman" w:cs="Times New Roman"/>
          <w:sz w:val="24"/>
          <w:szCs w:val="24"/>
        </w:rPr>
        <w:t>Аппликация</w:t>
      </w:r>
      <w:r w:rsidRPr="00FA7582">
        <w:rPr>
          <w:rFonts w:ascii="Times New Roman" w:hAnsi="Times New Roman" w:cs="Times New Roman"/>
          <w:sz w:val="24"/>
          <w:szCs w:val="24"/>
        </w:rPr>
        <w:t>. «Цыпленок».</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2. Объемная водяная лилия.</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lastRenderedPageBreak/>
        <w:t>3. Фантазии из «ладошек». Аппликация.</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4. Новогодний ангелок.</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5. Букет из роз.</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6. Цветочные фантазии. Изделия в технике «торцевание». </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7. Чудо-елочка.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8. Оригами-мозаика.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i/>
          <w:sz w:val="24"/>
          <w:szCs w:val="24"/>
        </w:rPr>
        <w:t> Темы для бесед:</w:t>
      </w:r>
      <w:r w:rsidRPr="00FA7582">
        <w:rPr>
          <w:rFonts w:ascii="Times New Roman" w:hAnsi="Times New Roman" w:cs="Times New Roman"/>
          <w:sz w:val="24"/>
          <w:szCs w:val="24"/>
        </w:rPr>
        <w:t xml:space="preserve"> «История создания бумаги», «Как появились ножницы».</w:t>
      </w:r>
    </w:p>
    <w:p w:rsidR="00AE0B2E" w:rsidRPr="00FA7582" w:rsidRDefault="00AE0B2E" w:rsidP="00B93DA7">
      <w:pPr>
        <w:jc w:val="both"/>
        <w:rPr>
          <w:rFonts w:ascii="Times New Roman" w:hAnsi="Times New Roman" w:cs="Times New Roman"/>
          <w:sz w:val="24"/>
          <w:szCs w:val="24"/>
          <w:u w:val="single"/>
        </w:rPr>
      </w:pPr>
      <w:r w:rsidRPr="00FA7582">
        <w:rPr>
          <w:rFonts w:ascii="Times New Roman" w:hAnsi="Times New Roman" w:cs="Times New Roman"/>
          <w:sz w:val="24"/>
          <w:szCs w:val="24"/>
          <w:u w:val="single"/>
          <w:lang w:val="en-US"/>
        </w:rPr>
        <w:t>II</w:t>
      </w:r>
      <w:r w:rsidRPr="00FA7582">
        <w:rPr>
          <w:rFonts w:ascii="Times New Roman" w:hAnsi="Times New Roman" w:cs="Times New Roman"/>
          <w:sz w:val="24"/>
          <w:szCs w:val="24"/>
          <w:u w:val="single"/>
        </w:rPr>
        <w:t>. «Работа с природным материалом». (4 часа)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Работа с природным материалом заключает в себе большие возможности сближения ребенка с родной природой, воспитания бережного, заботливого отношения к ней и формирования первых трудовых навыков.</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1. Мозаика (с использованием семян, камешков, листьев).</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2. Аппликация из листьев.</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3. Аппликация из кленовых «</w:t>
      </w:r>
      <w:proofErr w:type="spellStart"/>
      <w:r w:rsidRPr="00FA7582">
        <w:rPr>
          <w:rFonts w:ascii="Times New Roman" w:hAnsi="Times New Roman" w:cs="Times New Roman"/>
          <w:sz w:val="24"/>
          <w:szCs w:val="24"/>
        </w:rPr>
        <w:t>парашютиков</w:t>
      </w:r>
      <w:proofErr w:type="spellEnd"/>
      <w:r w:rsidRPr="00FA7582">
        <w:rPr>
          <w:rFonts w:ascii="Times New Roman" w:hAnsi="Times New Roman" w:cs="Times New Roman"/>
          <w:sz w:val="24"/>
          <w:szCs w:val="24"/>
        </w:rPr>
        <w:t>».</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i/>
          <w:sz w:val="24"/>
          <w:szCs w:val="24"/>
        </w:rPr>
        <w:t>Темы для бесед:</w:t>
      </w:r>
      <w:r w:rsidRPr="00FA7582">
        <w:rPr>
          <w:rFonts w:ascii="Times New Roman" w:hAnsi="Times New Roman" w:cs="Times New Roman"/>
          <w:sz w:val="24"/>
          <w:szCs w:val="24"/>
        </w:rPr>
        <w:t xml:space="preserve"> «Флористика».</w:t>
      </w:r>
    </w:p>
    <w:p w:rsidR="00AE0B2E" w:rsidRPr="00FA7582" w:rsidRDefault="00AE0B2E" w:rsidP="00B93DA7">
      <w:pPr>
        <w:jc w:val="both"/>
        <w:rPr>
          <w:rFonts w:ascii="Times New Roman" w:hAnsi="Times New Roman" w:cs="Times New Roman"/>
          <w:sz w:val="24"/>
          <w:szCs w:val="24"/>
          <w:u w:val="single"/>
        </w:rPr>
      </w:pPr>
      <w:r w:rsidRPr="00FA7582">
        <w:rPr>
          <w:rFonts w:ascii="Times New Roman" w:hAnsi="Times New Roman" w:cs="Times New Roman"/>
          <w:sz w:val="24"/>
          <w:szCs w:val="24"/>
          <w:u w:val="single"/>
          <w:lang w:val="en-US"/>
        </w:rPr>
        <w:t>III</w:t>
      </w:r>
      <w:r w:rsidRPr="00FA7582">
        <w:rPr>
          <w:rFonts w:ascii="Times New Roman" w:hAnsi="Times New Roman" w:cs="Times New Roman"/>
          <w:sz w:val="24"/>
          <w:szCs w:val="24"/>
          <w:u w:val="single"/>
        </w:rPr>
        <w:t>. «Работа с тканью». (5 часов)</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В ходе работы с тканью учащиеся знакомятся с основами дизайна, углубляют знания по конструированию и моделированию, развивается эстетический вкус, формируется представление о декоративно-прикладном искусстве, дети учатся экономно расходовать используемый в работе материал, развивается художественный вкус, формируются профессиональные навыки.</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1. Аппликация из ткани.</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2. Мягкая игрушка «Зайка-хозяйка».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i/>
          <w:sz w:val="24"/>
          <w:szCs w:val="24"/>
        </w:rPr>
        <w:t>Темы для бесед:</w:t>
      </w:r>
      <w:r w:rsidRPr="00FA7582">
        <w:rPr>
          <w:rFonts w:ascii="Times New Roman" w:hAnsi="Times New Roman" w:cs="Times New Roman"/>
          <w:sz w:val="24"/>
          <w:szCs w:val="24"/>
        </w:rPr>
        <w:t xml:space="preserve"> «Откуда ткани к нам пришли?»</w:t>
      </w:r>
    </w:p>
    <w:p w:rsidR="00AE0B2E" w:rsidRPr="00FA7582" w:rsidRDefault="00AE0B2E" w:rsidP="00B93DA7">
      <w:pPr>
        <w:jc w:val="both"/>
        <w:rPr>
          <w:rFonts w:ascii="Times New Roman" w:hAnsi="Times New Roman" w:cs="Times New Roman"/>
          <w:sz w:val="24"/>
          <w:szCs w:val="24"/>
          <w:u w:val="single"/>
        </w:rPr>
      </w:pPr>
      <w:r w:rsidRPr="00FA7582">
        <w:rPr>
          <w:rFonts w:ascii="Times New Roman" w:hAnsi="Times New Roman" w:cs="Times New Roman"/>
          <w:sz w:val="24"/>
          <w:szCs w:val="24"/>
          <w:u w:val="single"/>
          <w:lang w:val="en-US"/>
        </w:rPr>
        <w:t>IV</w:t>
      </w:r>
      <w:r w:rsidRPr="00FA7582">
        <w:rPr>
          <w:rFonts w:ascii="Times New Roman" w:hAnsi="Times New Roman" w:cs="Times New Roman"/>
          <w:sz w:val="24"/>
          <w:szCs w:val="24"/>
          <w:u w:val="single"/>
        </w:rPr>
        <w:t>. «Рукоделие из ниток». (7 часов)</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Нитки – один из самых ярких материалов. С помощью ниток, фактуры полотна-фона можно создавать прекрасные картины с различными сюжетами на разные темы. </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Нитки являются достаточно простым и доступным подручным материалом для изготовления поделок, который, к тому же, имеется в каждом доме и с которым мы знакомы с самых ранних лет.</w:t>
      </w:r>
    </w:p>
    <w:p w:rsidR="00AE0B2E" w:rsidRPr="00FA7582" w:rsidRDefault="00AE0B2E" w:rsidP="00B93DA7">
      <w:pPr>
        <w:jc w:val="both"/>
        <w:rPr>
          <w:rFonts w:ascii="Times New Roman" w:hAnsi="Times New Roman" w:cs="Times New Roman"/>
          <w:sz w:val="24"/>
          <w:szCs w:val="24"/>
        </w:rPr>
      </w:pPr>
      <w:proofErr w:type="spellStart"/>
      <w:r w:rsidRPr="00FA7582">
        <w:rPr>
          <w:rFonts w:ascii="Times New Roman" w:hAnsi="Times New Roman" w:cs="Times New Roman"/>
          <w:sz w:val="24"/>
          <w:szCs w:val="24"/>
        </w:rPr>
        <w:t>Ниткография</w:t>
      </w:r>
      <w:proofErr w:type="spellEnd"/>
      <w:r w:rsidRPr="00FA7582">
        <w:rPr>
          <w:rFonts w:ascii="Times New Roman" w:hAnsi="Times New Roman" w:cs="Times New Roman"/>
          <w:sz w:val="24"/>
          <w:szCs w:val="24"/>
        </w:rPr>
        <w:t xml:space="preserve">, техника </w:t>
      </w:r>
      <w:proofErr w:type="spellStart"/>
      <w:r w:rsidRPr="00FA7582">
        <w:rPr>
          <w:rFonts w:ascii="Times New Roman" w:hAnsi="Times New Roman" w:cs="Times New Roman"/>
          <w:sz w:val="24"/>
          <w:szCs w:val="24"/>
        </w:rPr>
        <w:t>изонить</w:t>
      </w:r>
      <w:proofErr w:type="spellEnd"/>
      <w:r w:rsidRPr="00FA7582">
        <w:rPr>
          <w:rFonts w:ascii="Times New Roman" w:hAnsi="Times New Roman" w:cs="Times New Roman"/>
          <w:sz w:val="24"/>
          <w:szCs w:val="24"/>
        </w:rPr>
        <w:t xml:space="preserve"> также применяет в своей работе нитки.</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lastRenderedPageBreak/>
        <w:t>1. Аппликация из нарезанных ниток.</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2. </w:t>
      </w:r>
      <w:proofErr w:type="spellStart"/>
      <w:r w:rsidRPr="00FA7582">
        <w:rPr>
          <w:rFonts w:ascii="Times New Roman" w:hAnsi="Times New Roman" w:cs="Times New Roman"/>
          <w:sz w:val="24"/>
          <w:szCs w:val="24"/>
        </w:rPr>
        <w:t>Изонить</w:t>
      </w:r>
      <w:proofErr w:type="spellEnd"/>
      <w:r w:rsidRPr="00FA7582">
        <w:rPr>
          <w:rFonts w:ascii="Times New Roman" w:hAnsi="Times New Roman" w:cs="Times New Roman"/>
          <w:sz w:val="24"/>
          <w:szCs w:val="24"/>
        </w:rPr>
        <w:t>. Открытка «Сердечко».</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3. Коллективная работа «Корзина с цветами».</w:t>
      </w:r>
    </w:p>
    <w:p w:rsidR="00AE0B2E" w:rsidRPr="00FA7582" w:rsidRDefault="00AE0B2E" w:rsidP="00B93DA7">
      <w:pPr>
        <w:jc w:val="both"/>
        <w:rPr>
          <w:rFonts w:ascii="Times New Roman" w:hAnsi="Times New Roman" w:cs="Times New Roman"/>
          <w:sz w:val="24"/>
          <w:szCs w:val="24"/>
          <w:u w:val="single"/>
        </w:rPr>
      </w:pPr>
      <w:proofErr w:type="gramStart"/>
      <w:r w:rsidRPr="00FA7582">
        <w:rPr>
          <w:rFonts w:ascii="Times New Roman" w:hAnsi="Times New Roman" w:cs="Times New Roman"/>
          <w:sz w:val="24"/>
          <w:szCs w:val="24"/>
          <w:u w:val="single"/>
          <w:lang w:val="en-US"/>
        </w:rPr>
        <w:t>V</w:t>
      </w:r>
      <w:r w:rsidRPr="00FA7582">
        <w:rPr>
          <w:rFonts w:ascii="Times New Roman" w:hAnsi="Times New Roman" w:cs="Times New Roman"/>
          <w:sz w:val="24"/>
          <w:szCs w:val="24"/>
          <w:u w:val="single"/>
        </w:rPr>
        <w:t>. «Работа с бросовым материалом».</w:t>
      </w:r>
      <w:proofErr w:type="gramEnd"/>
      <w:r w:rsidRPr="00FA7582">
        <w:rPr>
          <w:rFonts w:ascii="Times New Roman" w:hAnsi="Times New Roman" w:cs="Times New Roman"/>
          <w:sz w:val="24"/>
          <w:szCs w:val="24"/>
          <w:u w:val="single"/>
        </w:rPr>
        <w:t xml:space="preserve"> (4 часа)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«Бросовый материал – это все то, что можно было без жалости выкинуть, а можно и использовать, дав волю безграничной детской фантазии». О. </w:t>
      </w:r>
      <w:proofErr w:type="spellStart"/>
      <w:r w:rsidRPr="00FA7582">
        <w:rPr>
          <w:rFonts w:ascii="Times New Roman" w:hAnsi="Times New Roman" w:cs="Times New Roman"/>
          <w:sz w:val="24"/>
          <w:szCs w:val="24"/>
        </w:rPr>
        <w:t>Шлосс</w:t>
      </w:r>
      <w:proofErr w:type="spellEnd"/>
      <w:r w:rsidRPr="00FA7582">
        <w:rPr>
          <w:rFonts w:ascii="Times New Roman" w:hAnsi="Times New Roman" w:cs="Times New Roman"/>
          <w:sz w:val="24"/>
          <w:szCs w:val="24"/>
        </w:rPr>
        <w:t>.</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Сейчас стало модным говорить об экологии, о новых способах использования мусора для всеобщего блага. Но мы поговорим совершенно не об этом, а о той огромной радости, которую доставляют детям творчество, рукоделие. Практически каждый день  мы выбрасываем  пластиковые бутылки, одноразовую посуду, упаковки от продуктов, всевозможные коробки, трубочки, старые фломастеры, газеты, бутылочные пробки, фантики от конфет и т.д. И вряд ли задумываемся о том, что многое из этого мусора может получить новое применение, став основой для оригинальной детской поделки или увлекательной игрушки. Ненужные вещи, от которых мы стремимся избавиться как можно скорее, несут в себе множество возможностей для такого творчества.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Работа с такими материалами способствует развитию конструкторской деятельности детей. С помощью различных инструментов они учатся обрабатывать и соединять детали из различных материалов, узнают их свойства, что содействует развитию их воображения, техническим навыков. Работа с разного рода материалами расширяет круг знаний детей об окружающем мире. </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1. Аппликация из фантиков.</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  2. Панно из карандашных стружек.</w:t>
      </w:r>
    </w:p>
    <w:p w:rsidR="00102982"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xml:space="preserve">  3. Моделирование. «Добрая коровушка».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b/>
          <w:bCs/>
          <w:iCs/>
          <w:sz w:val="24"/>
          <w:szCs w:val="24"/>
        </w:rPr>
        <w:t>Достижения ребенка:</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ребенок умеет планировать работу по реализации замысла, предвидеть результат и достигать его, при необходимости вносить коррективы в первоначальный замысел;</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осуществляет творческий подход к каждой работе;</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владеет приёмами работы различными инструментами, знает правила техники безопасности при обращении с ними;</w:t>
      </w:r>
    </w:p>
    <w:p w:rsidR="00AE0B2E" w:rsidRPr="00FA7582" w:rsidRDefault="00AE0B2E" w:rsidP="00B93DA7">
      <w:pPr>
        <w:jc w:val="both"/>
        <w:rPr>
          <w:rFonts w:ascii="Times New Roman" w:hAnsi="Times New Roman" w:cs="Times New Roman"/>
          <w:sz w:val="24"/>
          <w:szCs w:val="24"/>
        </w:rPr>
      </w:pPr>
      <w:r w:rsidRPr="00FA7582">
        <w:rPr>
          <w:rFonts w:ascii="Times New Roman" w:hAnsi="Times New Roman" w:cs="Times New Roman"/>
          <w:sz w:val="24"/>
          <w:szCs w:val="24"/>
        </w:rPr>
        <w:t>- проявляет высокий интерес к изготовлению поделок из различных материалов.</w:t>
      </w:r>
    </w:p>
    <w:p w:rsidR="00ED4582" w:rsidRPr="006A54EE" w:rsidRDefault="00ED4582" w:rsidP="00B93DA7">
      <w:pPr>
        <w:rPr>
          <w:rFonts w:ascii="Times New Roman" w:hAnsi="Times New Roman" w:cs="Times New Roman"/>
          <w:b/>
          <w:sz w:val="24"/>
          <w:szCs w:val="24"/>
        </w:rPr>
      </w:pPr>
      <w:r w:rsidRPr="006A54EE">
        <w:rPr>
          <w:rFonts w:ascii="Times New Roman" w:hAnsi="Times New Roman" w:cs="Times New Roman"/>
          <w:b/>
          <w:sz w:val="24"/>
          <w:szCs w:val="24"/>
        </w:rPr>
        <w:t xml:space="preserve">                                         </w:t>
      </w:r>
    </w:p>
    <w:p w:rsidR="009A2765" w:rsidRDefault="009A2765" w:rsidP="00B93DA7">
      <w:pPr>
        <w:rPr>
          <w:rFonts w:ascii="Times New Roman" w:hAnsi="Times New Roman" w:cs="Times New Roman"/>
          <w:b/>
          <w:sz w:val="24"/>
          <w:szCs w:val="24"/>
        </w:rPr>
      </w:pPr>
      <w:r>
        <w:rPr>
          <w:rFonts w:ascii="Times New Roman" w:hAnsi="Times New Roman" w:cs="Times New Roman"/>
          <w:b/>
          <w:sz w:val="24"/>
          <w:szCs w:val="24"/>
        </w:rPr>
        <w:lastRenderedPageBreak/>
        <w:t xml:space="preserve">                              Тематическое планирование</w:t>
      </w:r>
      <w:r w:rsidR="00ED4582" w:rsidRPr="006A54EE">
        <w:rPr>
          <w:rFonts w:ascii="Times New Roman" w:hAnsi="Times New Roman" w:cs="Times New Roman"/>
          <w:b/>
          <w:sz w:val="24"/>
          <w:szCs w:val="24"/>
        </w:rPr>
        <w:t xml:space="preserve">                                       </w:t>
      </w:r>
    </w:p>
    <w:tbl>
      <w:tblPr>
        <w:tblStyle w:val="a8"/>
        <w:tblW w:w="8472" w:type="dxa"/>
        <w:tblLayout w:type="fixed"/>
        <w:tblLook w:val="04A0"/>
      </w:tblPr>
      <w:tblGrid>
        <w:gridCol w:w="817"/>
        <w:gridCol w:w="3119"/>
        <w:gridCol w:w="1701"/>
        <w:gridCol w:w="2835"/>
      </w:tblGrid>
      <w:tr w:rsidR="00BA180D" w:rsidTr="00BA180D">
        <w:tc>
          <w:tcPr>
            <w:tcW w:w="817"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п</w:t>
            </w:r>
            <w:proofErr w:type="spellEnd"/>
            <w:proofErr w:type="gramEnd"/>
            <w:r>
              <w:rPr>
                <w:rFonts w:ascii="Times New Roman" w:hAnsi="Times New Roman" w:cs="Times New Roman"/>
                <w:b/>
                <w:sz w:val="24"/>
                <w:szCs w:val="24"/>
              </w:rPr>
              <w:t>/</w:t>
            </w:r>
            <w:proofErr w:type="spellStart"/>
            <w:r>
              <w:rPr>
                <w:rFonts w:ascii="Times New Roman" w:hAnsi="Times New Roman" w:cs="Times New Roman"/>
                <w:b/>
                <w:sz w:val="24"/>
                <w:szCs w:val="24"/>
              </w:rPr>
              <w:t>п</w:t>
            </w:r>
            <w:proofErr w:type="spellEnd"/>
          </w:p>
        </w:tc>
        <w:tc>
          <w:tcPr>
            <w:tcW w:w="3119"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Раздел</w:t>
            </w:r>
          </w:p>
        </w:tc>
        <w:tc>
          <w:tcPr>
            <w:tcW w:w="1701"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2835"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ЭОР</w:t>
            </w:r>
          </w:p>
        </w:tc>
      </w:tr>
      <w:tr w:rsidR="00BA180D" w:rsidTr="00BA180D">
        <w:tc>
          <w:tcPr>
            <w:tcW w:w="817"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1.</w:t>
            </w:r>
          </w:p>
        </w:tc>
        <w:tc>
          <w:tcPr>
            <w:tcW w:w="3119"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Работа с бумагой и картоном</w:t>
            </w:r>
          </w:p>
        </w:tc>
        <w:tc>
          <w:tcPr>
            <w:tcW w:w="1701"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12 ч.</w:t>
            </w:r>
          </w:p>
        </w:tc>
        <w:tc>
          <w:tcPr>
            <w:tcW w:w="2835" w:type="dxa"/>
          </w:tcPr>
          <w:p w:rsidR="00BA180D" w:rsidRPr="00BA180D" w:rsidRDefault="00BA180D" w:rsidP="00B93DA7">
            <w:pPr>
              <w:rPr>
                <w:rFonts w:ascii="Times New Roman" w:hAnsi="Times New Roman" w:cs="Times New Roman"/>
                <w:b/>
                <w:sz w:val="24"/>
                <w:szCs w:val="24"/>
              </w:rPr>
            </w:pPr>
            <w:r>
              <w:rPr>
                <w:rFonts w:ascii="Times New Roman" w:hAnsi="Times New Roman" w:cs="Times New Roman"/>
                <w:b/>
                <w:sz w:val="24"/>
                <w:szCs w:val="24"/>
                <w:lang w:val="en-US"/>
              </w:rPr>
              <w:t>http</w:t>
            </w:r>
            <w:r>
              <w:rPr>
                <w:rFonts w:ascii="Times New Roman" w:hAnsi="Times New Roman" w:cs="Times New Roman"/>
                <w:b/>
                <w:sz w:val="24"/>
                <w:szCs w:val="24"/>
              </w:rPr>
              <w:t>://</w:t>
            </w:r>
            <w:r>
              <w:rPr>
                <w:rFonts w:ascii="Times New Roman" w:hAnsi="Times New Roman" w:cs="Times New Roman"/>
                <w:b/>
                <w:sz w:val="24"/>
                <w:szCs w:val="24"/>
                <w:lang w:val="en-US"/>
              </w:rPr>
              <w:t>school</w:t>
            </w:r>
            <w:r w:rsidRPr="00BA180D">
              <w:rPr>
                <w:rFonts w:ascii="Times New Roman" w:hAnsi="Times New Roman" w:cs="Times New Roman"/>
                <w:b/>
                <w:sz w:val="24"/>
                <w:szCs w:val="24"/>
              </w:rPr>
              <w:t>-</w:t>
            </w:r>
            <w:r>
              <w:rPr>
                <w:rFonts w:ascii="Times New Roman" w:hAnsi="Times New Roman" w:cs="Times New Roman"/>
                <w:b/>
                <w:sz w:val="24"/>
                <w:szCs w:val="24"/>
                <w:lang w:val="en-US"/>
              </w:rPr>
              <w:t>collection</w:t>
            </w:r>
            <w:r>
              <w:rPr>
                <w:rFonts w:ascii="Times New Roman" w:hAnsi="Times New Roman" w:cs="Times New Roman"/>
                <w:b/>
                <w:sz w:val="24"/>
                <w:szCs w:val="24"/>
              </w:rPr>
              <w:t>.</w:t>
            </w:r>
            <w:proofErr w:type="spellStart"/>
            <w:r>
              <w:rPr>
                <w:rFonts w:ascii="Times New Roman" w:hAnsi="Times New Roman" w:cs="Times New Roman"/>
                <w:b/>
                <w:sz w:val="24"/>
                <w:szCs w:val="24"/>
                <w:lang w:val="en-US"/>
              </w:rPr>
              <w:t>edu</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p>
        </w:tc>
      </w:tr>
      <w:tr w:rsidR="00BA180D" w:rsidTr="00BA180D">
        <w:tc>
          <w:tcPr>
            <w:tcW w:w="817"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2.</w:t>
            </w:r>
          </w:p>
        </w:tc>
        <w:tc>
          <w:tcPr>
            <w:tcW w:w="3119"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Работа с природным материалом</w:t>
            </w:r>
          </w:p>
        </w:tc>
        <w:tc>
          <w:tcPr>
            <w:tcW w:w="1701"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4 ч.</w:t>
            </w:r>
          </w:p>
        </w:tc>
        <w:tc>
          <w:tcPr>
            <w:tcW w:w="2835"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lang w:val="en-US"/>
              </w:rPr>
              <w:t>http</w:t>
            </w:r>
            <w:r>
              <w:rPr>
                <w:rFonts w:ascii="Times New Roman" w:hAnsi="Times New Roman" w:cs="Times New Roman"/>
                <w:b/>
                <w:sz w:val="24"/>
                <w:szCs w:val="24"/>
              </w:rPr>
              <w:t>://</w:t>
            </w:r>
            <w:r>
              <w:rPr>
                <w:rFonts w:ascii="Times New Roman" w:hAnsi="Times New Roman" w:cs="Times New Roman"/>
                <w:b/>
                <w:sz w:val="24"/>
                <w:szCs w:val="24"/>
                <w:lang w:val="en-US"/>
              </w:rPr>
              <w:t>school</w:t>
            </w:r>
            <w:r w:rsidRPr="00BA180D">
              <w:rPr>
                <w:rFonts w:ascii="Times New Roman" w:hAnsi="Times New Roman" w:cs="Times New Roman"/>
                <w:b/>
                <w:sz w:val="24"/>
                <w:szCs w:val="24"/>
              </w:rPr>
              <w:t>-</w:t>
            </w:r>
            <w:r>
              <w:rPr>
                <w:rFonts w:ascii="Times New Roman" w:hAnsi="Times New Roman" w:cs="Times New Roman"/>
                <w:b/>
                <w:sz w:val="24"/>
                <w:szCs w:val="24"/>
                <w:lang w:val="en-US"/>
              </w:rPr>
              <w:t>collection</w:t>
            </w:r>
            <w:r>
              <w:rPr>
                <w:rFonts w:ascii="Times New Roman" w:hAnsi="Times New Roman" w:cs="Times New Roman"/>
                <w:b/>
                <w:sz w:val="24"/>
                <w:szCs w:val="24"/>
              </w:rPr>
              <w:t>.</w:t>
            </w:r>
            <w:proofErr w:type="spellStart"/>
            <w:r>
              <w:rPr>
                <w:rFonts w:ascii="Times New Roman" w:hAnsi="Times New Roman" w:cs="Times New Roman"/>
                <w:b/>
                <w:sz w:val="24"/>
                <w:szCs w:val="24"/>
                <w:lang w:val="en-US"/>
              </w:rPr>
              <w:t>edu</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p>
        </w:tc>
      </w:tr>
      <w:tr w:rsidR="00BA180D" w:rsidTr="00BA180D">
        <w:tc>
          <w:tcPr>
            <w:tcW w:w="817"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3 .</w:t>
            </w:r>
          </w:p>
        </w:tc>
        <w:tc>
          <w:tcPr>
            <w:tcW w:w="3119"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Работа с тканью</w:t>
            </w:r>
          </w:p>
        </w:tc>
        <w:tc>
          <w:tcPr>
            <w:tcW w:w="1701"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5 ч.</w:t>
            </w:r>
          </w:p>
        </w:tc>
        <w:tc>
          <w:tcPr>
            <w:tcW w:w="2835"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lang w:val="en-US"/>
              </w:rPr>
              <w:t>http</w:t>
            </w:r>
            <w:r>
              <w:rPr>
                <w:rFonts w:ascii="Times New Roman" w:hAnsi="Times New Roman" w:cs="Times New Roman"/>
                <w:b/>
                <w:sz w:val="24"/>
                <w:szCs w:val="24"/>
              </w:rPr>
              <w:t>://</w:t>
            </w:r>
            <w:r>
              <w:rPr>
                <w:rFonts w:ascii="Times New Roman" w:hAnsi="Times New Roman" w:cs="Times New Roman"/>
                <w:b/>
                <w:sz w:val="24"/>
                <w:szCs w:val="24"/>
                <w:lang w:val="en-US"/>
              </w:rPr>
              <w:t>school</w:t>
            </w:r>
            <w:r w:rsidRPr="00BA180D">
              <w:rPr>
                <w:rFonts w:ascii="Times New Roman" w:hAnsi="Times New Roman" w:cs="Times New Roman"/>
                <w:b/>
                <w:sz w:val="24"/>
                <w:szCs w:val="24"/>
              </w:rPr>
              <w:t>-</w:t>
            </w:r>
            <w:r>
              <w:rPr>
                <w:rFonts w:ascii="Times New Roman" w:hAnsi="Times New Roman" w:cs="Times New Roman"/>
                <w:b/>
                <w:sz w:val="24"/>
                <w:szCs w:val="24"/>
                <w:lang w:val="en-US"/>
              </w:rPr>
              <w:t>collection</w:t>
            </w:r>
            <w:r>
              <w:rPr>
                <w:rFonts w:ascii="Times New Roman" w:hAnsi="Times New Roman" w:cs="Times New Roman"/>
                <w:b/>
                <w:sz w:val="24"/>
                <w:szCs w:val="24"/>
              </w:rPr>
              <w:t>.</w:t>
            </w:r>
            <w:proofErr w:type="spellStart"/>
            <w:r>
              <w:rPr>
                <w:rFonts w:ascii="Times New Roman" w:hAnsi="Times New Roman" w:cs="Times New Roman"/>
                <w:b/>
                <w:sz w:val="24"/>
                <w:szCs w:val="24"/>
                <w:lang w:val="en-US"/>
              </w:rPr>
              <w:t>edu</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p>
        </w:tc>
      </w:tr>
      <w:tr w:rsidR="00BA180D" w:rsidTr="00BA180D">
        <w:tc>
          <w:tcPr>
            <w:tcW w:w="817"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4.</w:t>
            </w:r>
          </w:p>
        </w:tc>
        <w:tc>
          <w:tcPr>
            <w:tcW w:w="3119"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Рукоделие из ниток</w:t>
            </w:r>
          </w:p>
        </w:tc>
        <w:tc>
          <w:tcPr>
            <w:tcW w:w="1701"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7 ч.</w:t>
            </w:r>
          </w:p>
        </w:tc>
        <w:tc>
          <w:tcPr>
            <w:tcW w:w="2835"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lang w:val="en-US"/>
              </w:rPr>
              <w:t>http</w:t>
            </w:r>
            <w:r>
              <w:rPr>
                <w:rFonts w:ascii="Times New Roman" w:hAnsi="Times New Roman" w:cs="Times New Roman"/>
                <w:b/>
                <w:sz w:val="24"/>
                <w:szCs w:val="24"/>
              </w:rPr>
              <w:t>://</w:t>
            </w:r>
            <w:r>
              <w:rPr>
                <w:rFonts w:ascii="Times New Roman" w:hAnsi="Times New Roman" w:cs="Times New Roman"/>
                <w:b/>
                <w:sz w:val="24"/>
                <w:szCs w:val="24"/>
                <w:lang w:val="en-US"/>
              </w:rPr>
              <w:t>school</w:t>
            </w:r>
            <w:r w:rsidRPr="00BA180D">
              <w:rPr>
                <w:rFonts w:ascii="Times New Roman" w:hAnsi="Times New Roman" w:cs="Times New Roman"/>
                <w:b/>
                <w:sz w:val="24"/>
                <w:szCs w:val="24"/>
              </w:rPr>
              <w:t>-</w:t>
            </w:r>
            <w:r>
              <w:rPr>
                <w:rFonts w:ascii="Times New Roman" w:hAnsi="Times New Roman" w:cs="Times New Roman"/>
                <w:b/>
                <w:sz w:val="24"/>
                <w:szCs w:val="24"/>
                <w:lang w:val="en-US"/>
              </w:rPr>
              <w:t>collection</w:t>
            </w:r>
            <w:r>
              <w:rPr>
                <w:rFonts w:ascii="Times New Roman" w:hAnsi="Times New Roman" w:cs="Times New Roman"/>
                <w:b/>
                <w:sz w:val="24"/>
                <w:szCs w:val="24"/>
              </w:rPr>
              <w:t>.</w:t>
            </w:r>
            <w:proofErr w:type="spellStart"/>
            <w:r>
              <w:rPr>
                <w:rFonts w:ascii="Times New Roman" w:hAnsi="Times New Roman" w:cs="Times New Roman"/>
                <w:b/>
                <w:sz w:val="24"/>
                <w:szCs w:val="24"/>
                <w:lang w:val="en-US"/>
              </w:rPr>
              <w:t>edu</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p>
        </w:tc>
      </w:tr>
      <w:tr w:rsidR="00BA180D" w:rsidTr="00BA180D">
        <w:tc>
          <w:tcPr>
            <w:tcW w:w="817"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5.</w:t>
            </w:r>
          </w:p>
        </w:tc>
        <w:tc>
          <w:tcPr>
            <w:tcW w:w="3119"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Работа с бросовым материалом</w:t>
            </w:r>
          </w:p>
        </w:tc>
        <w:tc>
          <w:tcPr>
            <w:tcW w:w="1701"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4 ч.</w:t>
            </w:r>
          </w:p>
        </w:tc>
        <w:tc>
          <w:tcPr>
            <w:tcW w:w="2835"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lang w:val="en-US"/>
              </w:rPr>
              <w:t>http</w:t>
            </w:r>
            <w:r>
              <w:rPr>
                <w:rFonts w:ascii="Times New Roman" w:hAnsi="Times New Roman" w:cs="Times New Roman"/>
                <w:b/>
                <w:sz w:val="24"/>
                <w:szCs w:val="24"/>
              </w:rPr>
              <w:t>://</w:t>
            </w:r>
            <w:r>
              <w:rPr>
                <w:rFonts w:ascii="Times New Roman" w:hAnsi="Times New Roman" w:cs="Times New Roman"/>
                <w:b/>
                <w:sz w:val="24"/>
                <w:szCs w:val="24"/>
                <w:lang w:val="en-US"/>
              </w:rPr>
              <w:t>school</w:t>
            </w:r>
            <w:r w:rsidRPr="00BA180D">
              <w:rPr>
                <w:rFonts w:ascii="Times New Roman" w:hAnsi="Times New Roman" w:cs="Times New Roman"/>
                <w:b/>
                <w:sz w:val="24"/>
                <w:szCs w:val="24"/>
              </w:rPr>
              <w:t>-</w:t>
            </w:r>
            <w:r>
              <w:rPr>
                <w:rFonts w:ascii="Times New Roman" w:hAnsi="Times New Roman" w:cs="Times New Roman"/>
                <w:b/>
                <w:sz w:val="24"/>
                <w:szCs w:val="24"/>
                <w:lang w:val="en-US"/>
              </w:rPr>
              <w:t>collection</w:t>
            </w:r>
            <w:r>
              <w:rPr>
                <w:rFonts w:ascii="Times New Roman" w:hAnsi="Times New Roman" w:cs="Times New Roman"/>
                <w:b/>
                <w:sz w:val="24"/>
                <w:szCs w:val="24"/>
              </w:rPr>
              <w:t>.</w:t>
            </w:r>
            <w:proofErr w:type="spellStart"/>
            <w:r>
              <w:rPr>
                <w:rFonts w:ascii="Times New Roman" w:hAnsi="Times New Roman" w:cs="Times New Roman"/>
                <w:b/>
                <w:sz w:val="24"/>
                <w:szCs w:val="24"/>
                <w:lang w:val="en-US"/>
              </w:rPr>
              <w:t>edu</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p>
        </w:tc>
      </w:tr>
      <w:tr w:rsidR="00BA180D" w:rsidTr="00BA180D">
        <w:tc>
          <w:tcPr>
            <w:tcW w:w="817"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6.</w:t>
            </w:r>
          </w:p>
        </w:tc>
        <w:tc>
          <w:tcPr>
            <w:tcW w:w="3119"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Выставки работ</w:t>
            </w:r>
          </w:p>
        </w:tc>
        <w:tc>
          <w:tcPr>
            <w:tcW w:w="1701"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2 ч.</w:t>
            </w:r>
          </w:p>
        </w:tc>
        <w:tc>
          <w:tcPr>
            <w:tcW w:w="2835"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lang w:val="en-US"/>
              </w:rPr>
              <w:t>http</w:t>
            </w:r>
            <w:r>
              <w:rPr>
                <w:rFonts w:ascii="Times New Roman" w:hAnsi="Times New Roman" w:cs="Times New Roman"/>
                <w:b/>
                <w:sz w:val="24"/>
                <w:szCs w:val="24"/>
              </w:rPr>
              <w:t>://</w:t>
            </w:r>
            <w:r>
              <w:rPr>
                <w:rFonts w:ascii="Times New Roman" w:hAnsi="Times New Roman" w:cs="Times New Roman"/>
                <w:b/>
                <w:sz w:val="24"/>
                <w:szCs w:val="24"/>
                <w:lang w:val="en-US"/>
              </w:rPr>
              <w:t>school</w:t>
            </w:r>
            <w:r w:rsidRPr="00BA180D">
              <w:rPr>
                <w:rFonts w:ascii="Times New Roman" w:hAnsi="Times New Roman" w:cs="Times New Roman"/>
                <w:b/>
                <w:sz w:val="24"/>
                <w:szCs w:val="24"/>
              </w:rPr>
              <w:t>-</w:t>
            </w:r>
            <w:r>
              <w:rPr>
                <w:rFonts w:ascii="Times New Roman" w:hAnsi="Times New Roman" w:cs="Times New Roman"/>
                <w:b/>
                <w:sz w:val="24"/>
                <w:szCs w:val="24"/>
                <w:lang w:val="en-US"/>
              </w:rPr>
              <w:t>collection</w:t>
            </w:r>
            <w:r>
              <w:rPr>
                <w:rFonts w:ascii="Times New Roman" w:hAnsi="Times New Roman" w:cs="Times New Roman"/>
                <w:b/>
                <w:sz w:val="24"/>
                <w:szCs w:val="24"/>
              </w:rPr>
              <w:t>.</w:t>
            </w:r>
            <w:proofErr w:type="spellStart"/>
            <w:r>
              <w:rPr>
                <w:rFonts w:ascii="Times New Roman" w:hAnsi="Times New Roman" w:cs="Times New Roman"/>
                <w:b/>
                <w:sz w:val="24"/>
                <w:szCs w:val="24"/>
                <w:lang w:val="en-US"/>
              </w:rPr>
              <w:t>edu</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lang w:val="en-US"/>
              </w:rPr>
              <w:t>ru</w:t>
            </w:r>
            <w:proofErr w:type="spellEnd"/>
          </w:p>
        </w:tc>
      </w:tr>
      <w:tr w:rsidR="00BA180D" w:rsidTr="00BA180D">
        <w:tc>
          <w:tcPr>
            <w:tcW w:w="817" w:type="dxa"/>
          </w:tcPr>
          <w:p w:rsidR="00BA180D" w:rsidRDefault="00BA180D" w:rsidP="00B93DA7">
            <w:pPr>
              <w:rPr>
                <w:rFonts w:ascii="Times New Roman" w:hAnsi="Times New Roman" w:cs="Times New Roman"/>
                <w:b/>
                <w:sz w:val="24"/>
                <w:szCs w:val="24"/>
              </w:rPr>
            </w:pPr>
          </w:p>
        </w:tc>
        <w:tc>
          <w:tcPr>
            <w:tcW w:w="3119" w:type="dxa"/>
          </w:tcPr>
          <w:p w:rsidR="00BA180D" w:rsidRDefault="00BA180D" w:rsidP="00B93DA7">
            <w:pPr>
              <w:rPr>
                <w:rFonts w:ascii="Times New Roman" w:hAnsi="Times New Roman" w:cs="Times New Roman"/>
                <w:b/>
                <w:sz w:val="24"/>
                <w:szCs w:val="24"/>
              </w:rPr>
            </w:pPr>
            <w:r>
              <w:rPr>
                <w:rFonts w:ascii="Times New Roman" w:hAnsi="Times New Roman" w:cs="Times New Roman"/>
                <w:b/>
                <w:sz w:val="24"/>
                <w:szCs w:val="24"/>
              </w:rPr>
              <w:t>Итого</w:t>
            </w:r>
          </w:p>
        </w:tc>
        <w:tc>
          <w:tcPr>
            <w:tcW w:w="1701" w:type="dxa"/>
          </w:tcPr>
          <w:p w:rsidR="00BA180D" w:rsidRPr="00BA180D" w:rsidRDefault="00BA180D" w:rsidP="00B93DA7">
            <w:pPr>
              <w:rPr>
                <w:rFonts w:ascii="Times New Roman" w:hAnsi="Times New Roman" w:cs="Times New Roman"/>
                <w:b/>
                <w:sz w:val="24"/>
                <w:szCs w:val="24"/>
                <w:lang w:val="en-US"/>
              </w:rPr>
            </w:pPr>
            <w:r>
              <w:rPr>
                <w:rFonts w:ascii="Times New Roman" w:hAnsi="Times New Roman" w:cs="Times New Roman"/>
                <w:b/>
                <w:sz w:val="24"/>
                <w:szCs w:val="24"/>
              </w:rPr>
              <w:t>34 ч.</w:t>
            </w:r>
          </w:p>
        </w:tc>
        <w:tc>
          <w:tcPr>
            <w:tcW w:w="2835" w:type="dxa"/>
          </w:tcPr>
          <w:p w:rsidR="00BA180D" w:rsidRDefault="00BA180D" w:rsidP="00B93DA7">
            <w:pPr>
              <w:rPr>
                <w:rFonts w:ascii="Times New Roman" w:hAnsi="Times New Roman" w:cs="Times New Roman"/>
                <w:b/>
                <w:sz w:val="24"/>
                <w:szCs w:val="24"/>
              </w:rPr>
            </w:pPr>
          </w:p>
        </w:tc>
      </w:tr>
    </w:tbl>
    <w:p w:rsidR="009A2765" w:rsidRDefault="009A2765" w:rsidP="00B93DA7">
      <w:pPr>
        <w:rPr>
          <w:rFonts w:ascii="Times New Roman" w:hAnsi="Times New Roman" w:cs="Times New Roman"/>
          <w:b/>
          <w:sz w:val="24"/>
          <w:szCs w:val="24"/>
        </w:rPr>
      </w:pPr>
    </w:p>
    <w:p w:rsidR="009A2765" w:rsidRDefault="009A2765" w:rsidP="00B93DA7">
      <w:pPr>
        <w:rPr>
          <w:rFonts w:ascii="Times New Roman" w:hAnsi="Times New Roman" w:cs="Times New Roman"/>
          <w:b/>
          <w:sz w:val="24"/>
          <w:szCs w:val="24"/>
        </w:rPr>
      </w:pPr>
    </w:p>
    <w:p w:rsidR="006545B3" w:rsidRPr="003523AE" w:rsidRDefault="006545B3" w:rsidP="006545B3">
      <w:pPr>
        <w:spacing w:after="0" w:line="240" w:lineRule="auto"/>
        <w:rPr>
          <w:rFonts w:ascii="Times New Roman" w:hAnsi="Times New Roman" w:cs="Times New Roman"/>
          <w:b/>
          <w:sz w:val="24"/>
          <w:szCs w:val="24"/>
          <w:u w:val="single"/>
        </w:rPr>
      </w:pPr>
      <w:proofErr w:type="spellStart"/>
      <w:r w:rsidRPr="00B26118">
        <w:rPr>
          <w:rFonts w:ascii="Times New Roman" w:hAnsi="Times New Roman" w:cs="Times New Roman"/>
          <w:b/>
          <w:color w:val="000000"/>
          <w:sz w:val="24"/>
          <w:szCs w:val="24"/>
          <w:u w:val="single"/>
        </w:rPr>
        <w:t>Учебн</w:t>
      </w:r>
      <w:proofErr w:type="gramStart"/>
      <w:r w:rsidRPr="00B26118">
        <w:rPr>
          <w:rFonts w:ascii="Times New Roman" w:hAnsi="Times New Roman" w:cs="Times New Roman"/>
          <w:b/>
          <w:color w:val="000000"/>
          <w:sz w:val="24"/>
          <w:szCs w:val="24"/>
          <w:u w:val="single"/>
        </w:rPr>
        <w:t>о</w:t>
      </w:r>
      <w:proofErr w:type="spellEnd"/>
      <w:r w:rsidRPr="00B26118">
        <w:rPr>
          <w:rFonts w:ascii="Times New Roman" w:hAnsi="Times New Roman" w:cs="Times New Roman"/>
          <w:b/>
          <w:color w:val="000000"/>
          <w:sz w:val="24"/>
          <w:szCs w:val="24"/>
          <w:u w:val="single"/>
        </w:rPr>
        <w:t>-</w:t>
      </w:r>
      <w:proofErr w:type="gramEnd"/>
      <w:r w:rsidRPr="00B26118">
        <w:rPr>
          <w:rFonts w:ascii="Times New Roman" w:hAnsi="Times New Roman" w:cs="Times New Roman"/>
          <w:b/>
          <w:color w:val="000000"/>
          <w:sz w:val="24"/>
          <w:szCs w:val="24"/>
          <w:u w:val="single"/>
        </w:rPr>
        <w:t xml:space="preserve"> методическое и материально- техническое обеспечение образовательного процесса</w:t>
      </w:r>
    </w:p>
    <w:p w:rsidR="006545B3" w:rsidRPr="00B26118" w:rsidRDefault="006545B3" w:rsidP="006545B3">
      <w:pPr>
        <w:spacing w:after="0" w:line="240" w:lineRule="auto"/>
        <w:jc w:val="both"/>
        <w:rPr>
          <w:rFonts w:ascii="Times New Roman" w:hAnsi="Times New Roman" w:cs="Times New Roman"/>
          <w:b/>
          <w:color w:val="000000"/>
          <w:sz w:val="24"/>
          <w:szCs w:val="24"/>
          <w:u w:val="single"/>
        </w:rPr>
      </w:pPr>
      <w:r w:rsidRPr="00047E0C">
        <w:rPr>
          <w:rFonts w:ascii="Times New Roman" w:hAnsi="Times New Roman" w:cs="Times New Roman"/>
          <w:bCs/>
          <w:i/>
          <w:iCs/>
          <w:color w:val="170E02"/>
          <w:sz w:val="24"/>
          <w:szCs w:val="24"/>
        </w:rPr>
        <w:t xml:space="preserve">Учебные пособия: </w:t>
      </w:r>
    </w:p>
    <w:p w:rsidR="006545B3" w:rsidRPr="00047E0C" w:rsidRDefault="006545B3" w:rsidP="006545B3">
      <w:pPr>
        <w:spacing w:after="0" w:line="240" w:lineRule="auto"/>
        <w:ind w:left="360" w:hanging="360"/>
        <w:jc w:val="both"/>
        <w:rPr>
          <w:rFonts w:ascii="Times New Roman" w:hAnsi="Times New Roman" w:cs="Times New Roman"/>
          <w:sz w:val="24"/>
          <w:szCs w:val="24"/>
        </w:rPr>
      </w:pPr>
      <w:r>
        <w:rPr>
          <w:rFonts w:ascii="Times New Roman" w:hAnsi="Times New Roman" w:cs="Times New Roman"/>
          <w:color w:val="170E02"/>
          <w:sz w:val="24"/>
          <w:szCs w:val="24"/>
        </w:rPr>
        <w:t>натуральные пособия</w:t>
      </w:r>
      <w:proofErr w:type="gramStart"/>
      <w:r>
        <w:rPr>
          <w:rFonts w:ascii="Times New Roman" w:hAnsi="Times New Roman" w:cs="Times New Roman"/>
          <w:color w:val="170E02"/>
          <w:sz w:val="24"/>
          <w:szCs w:val="24"/>
        </w:rPr>
        <w:t xml:space="preserve"> :</w:t>
      </w:r>
      <w:proofErr w:type="gramEnd"/>
      <w:r>
        <w:rPr>
          <w:rFonts w:ascii="Times New Roman" w:hAnsi="Times New Roman" w:cs="Times New Roman"/>
          <w:color w:val="170E02"/>
          <w:sz w:val="24"/>
          <w:szCs w:val="24"/>
        </w:rPr>
        <w:t xml:space="preserve"> цветная бумага, цветной картон, пластилин, ножницы, клей, кисточки для клея и </w:t>
      </w:r>
      <w:r w:rsidRPr="00047E0C">
        <w:rPr>
          <w:rFonts w:ascii="Times New Roman" w:hAnsi="Times New Roman" w:cs="Times New Roman"/>
          <w:color w:val="170E02"/>
          <w:sz w:val="24"/>
          <w:szCs w:val="24"/>
        </w:rPr>
        <w:t xml:space="preserve"> др.; </w:t>
      </w:r>
    </w:p>
    <w:p w:rsidR="006545B3" w:rsidRDefault="006545B3" w:rsidP="006545B3">
      <w:pPr>
        <w:spacing w:after="0" w:line="240" w:lineRule="auto"/>
        <w:ind w:left="360" w:hanging="360"/>
        <w:jc w:val="both"/>
        <w:rPr>
          <w:rFonts w:ascii="Times New Roman" w:hAnsi="Times New Roman" w:cs="Times New Roman"/>
          <w:color w:val="170E02"/>
          <w:sz w:val="24"/>
          <w:szCs w:val="24"/>
        </w:rPr>
      </w:pPr>
      <w:r w:rsidRPr="00047E0C">
        <w:rPr>
          <w:rFonts w:ascii="Times New Roman" w:hAnsi="Times New Roman" w:cs="Times New Roman"/>
          <w:color w:val="170E02"/>
          <w:sz w:val="24"/>
          <w:szCs w:val="24"/>
        </w:rPr>
        <w:t xml:space="preserve">изобразительные наглядные пособия (рисунки, схематические рисунки, схемы, таблицы): картины </w:t>
      </w:r>
      <w:r>
        <w:rPr>
          <w:rFonts w:ascii="Times New Roman" w:hAnsi="Times New Roman" w:cs="Times New Roman"/>
          <w:color w:val="170E02"/>
          <w:sz w:val="24"/>
          <w:szCs w:val="24"/>
        </w:rPr>
        <w:t xml:space="preserve">русских художников; </w:t>
      </w:r>
    </w:p>
    <w:p w:rsidR="006545B3" w:rsidRPr="00B26118" w:rsidRDefault="006545B3" w:rsidP="006545B3">
      <w:pPr>
        <w:spacing w:after="0" w:line="240" w:lineRule="auto"/>
        <w:ind w:left="360" w:hanging="360"/>
        <w:jc w:val="both"/>
        <w:rPr>
          <w:rFonts w:ascii="Times New Roman" w:hAnsi="Times New Roman" w:cs="Times New Roman"/>
          <w:sz w:val="24"/>
          <w:szCs w:val="24"/>
        </w:rPr>
      </w:pPr>
      <w:r>
        <w:rPr>
          <w:rFonts w:ascii="Times New Roman" w:hAnsi="Times New Roman" w:cs="Times New Roman"/>
          <w:color w:val="170E02"/>
          <w:sz w:val="24"/>
          <w:szCs w:val="24"/>
        </w:rPr>
        <w:t>плакаты: «Работа с ножницами</w:t>
      </w:r>
      <w:r w:rsidRPr="00047E0C">
        <w:rPr>
          <w:rFonts w:ascii="Times New Roman" w:hAnsi="Times New Roman" w:cs="Times New Roman"/>
          <w:color w:val="170E02"/>
          <w:sz w:val="24"/>
          <w:szCs w:val="24"/>
        </w:rPr>
        <w:t>»</w:t>
      </w:r>
      <w:r>
        <w:rPr>
          <w:rFonts w:ascii="Times New Roman" w:hAnsi="Times New Roman" w:cs="Times New Roman"/>
          <w:color w:val="170E02"/>
          <w:sz w:val="24"/>
          <w:szCs w:val="24"/>
        </w:rPr>
        <w:t>, «Сиди правильно</w:t>
      </w:r>
      <w:r w:rsidRPr="00047E0C">
        <w:rPr>
          <w:rFonts w:ascii="Times New Roman" w:hAnsi="Times New Roman" w:cs="Times New Roman"/>
          <w:color w:val="170E02"/>
          <w:sz w:val="24"/>
          <w:szCs w:val="24"/>
        </w:rPr>
        <w:t>»,  и др.;</w:t>
      </w:r>
    </w:p>
    <w:p w:rsidR="006545B3" w:rsidRPr="00B26118" w:rsidRDefault="006545B3" w:rsidP="006545B3">
      <w:pPr>
        <w:tabs>
          <w:tab w:val="left" w:pos="709"/>
        </w:tabs>
        <w:autoSpaceDE w:val="0"/>
        <w:autoSpaceDN w:val="0"/>
        <w:adjustRightInd w:val="0"/>
        <w:spacing w:after="0" w:line="240" w:lineRule="auto"/>
        <w:ind w:firstLine="142"/>
        <w:jc w:val="both"/>
        <w:rPr>
          <w:rFonts w:ascii="Times New Roman" w:hAnsi="Times New Roman" w:cs="Times New Roman"/>
          <w:b/>
          <w:color w:val="000000"/>
          <w:sz w:val="24"/>
          <w:szCs w:val="24"/>
        </w:rPr>
      </w:pPr>
      <w:proofErr w:type="spellStart"/>
      <w:r w:rsidRPr="00B26118">
        <w:rPr>
          <w:rFonts w:ascii="Times New Roman" w:hAnsi="Times New Roman" w:cs="Times New Roman"/>
          <w:b/>
          <w:color w:val="000000"/>
          <w:sz w:val="24"/>
          <w:szCs w:val="24"/>
        </w:rPr>
        <w:t>Учебн</w:t>
      </w:r>
      <w:proofErr w:type="gramStart"/>
      <w:r w:rsidRPr="00B26118">
        <w:rPr>
          <w:rFonts w:ascii="Times New Roman" w:hAnsi="Times New Roman" w:cs="Times New Roman"/>
          <w:b/>
          <w:color w:val="000000"/>
          <w:sz w:val="24"/>
          <w:szCs w:val="24"/>
        </w:rPr>
        <w:t>о</w:t>
      </w:r>
      <w:proofErr w:type="spellEnd"/>
      <w:r w:rsidRPr="00B26118">
        <w:rPr>
          <w:rFonts w:ascii="Times New Roman" w:hAnsi="Times New Roman" w:cs="Times New Roman"/>
          <w:b/>
          <w:color w:val="000000"/>
          <w:sz w:val="24"/>
          <w:szCs w:val="24"/>
        </w:rPr>
        <w:t>-</w:t>
      </w:r>
      <w:proofErr w:type="gramEnd"/>
      <w:r w:rsidRPr="00B26118">
        <w:rPr>
          <w:rFonts w:ascii="Times New Roman" w:hAnsi="Times New Roman" w:cs="Times New Roman"/>
          <w:b/>
          <w:color w:val="000000"/>
          <w:sz w:val="24"/>
          <w:szCs w:val="24"/>
        </w:rPr>
        <w:t xml:space="preserve"> методическое:</w:t>
      </w:r>
    </w:p>
    <w:p w:rsidR="006545B3" w:rsidRPr="0086500A" w:rsidRDefault="006545B3" w:rsidP="006545B3">
      <w:pPr>
        <w:numPr>
          <w:ilvl w:val="0"/>
          <w:numId w:val="6"/>
        </w:numPr>
        <w:spacing w:after="0" w:line="240" w:lineRule="auto"/>
        <w:jc w:val="both"/>
        <w:rPr>
          <w:rFonts w:ascii="Times New Roman" w:hAnsi="Times New Roman" w:cs="Times New Roman"/>
          <w:sz w:val="24"/>
          <w:szCs w:val="24"/>
        </w:rPr>
      </w:pPr>
      <w:r w:rsidRPr="0086500A">
        <w:rPr>
          <w:rFonts w:ascii="Times New Roman" w:hAnsi="Times New Roman" w:cs="Times New Roman"/>
          <w:sz w:val="24"/>
          <w:szCs w:val="24"/>
        </w:rPr>
        <w:t>Бабкина, Н.В. О психологической службе в условиях учебно-воспитательного комплекса // Начальная школа – 2001 – № 12 – С. 3–6.</w:t>
      </w:r>
    </w:p>
    <w:p w:rsidR="006545B3" w:rsidRDefault="006545B3" w:rsidP="006545B3">
      <w:pPr>
        <w:numPr>
          <w:ilvl w:val="0"/>
          <w:numId w:val="6"/>
        </w:numPr>
        <w:spacing w:after="0" w:line="240" w:lineRule="auto"/>
        <w:jc w:val="both"/>
        <w:rPr>
          <w:rFonts w:ascii="Times New Roman" w:hAnsi="Times New Roman" w:cs="Times New Roman"/>
          <w:sz w:val="24"/>
          <w:szCs w:val="24"/>
        </w:rPr>
      </w:pPr>
      <w:proofErr w:type="spellStart"/>
      <w:r w:rsidRPr="0086500A">
        <w:rPr>
          <w:rFonts w:ascii="Times New Roman" w:hAnsi="Times New Roman" w:cs="Times New Roman"/>
          <w:sz w:val="24"/>
          <w:szCs w:val="24"/>
        </w:rPr>
        <w:t>Дереклеева</w:t>
      </w:r>
      <w:proofErr w:type="spellEnd"/>
      <w:r w:rsidRPr="0086500A">
        <w:rPr>
          <w:rFonts w:ascii="Times New Roman" w:hAnsi="Times New Roman" w:cs="Times New Roman"/>
          <w:sz w:val="24"/>
          <w:szCs w:val="24"/>
        </w:rPr>
        <w:t xml:space="preserve">, Н.И. Двигательные игры, тренинги и уроки здоровья: 1-5 классы. – М.: ВАКО, </w:t>
      </w:r>
      <w:smartTag w:uri="urn:schemas-microsoft-com:office:smarttags" w:element="metricconverter">
        <w:smartTagPr>
          <w:attr w:name="ProductID" w:val="2007 г"/>
        </w:smartTagPr>
        <w:r w:rsidRPr="0086500A">
          <w:rPr>
            <w:rFonts w:ascii="Times New Roman" w:hAnsi="Times New Roman" w:cs="Times New Roman"/>
            <w:sz w:val="24"/>
            <w:szCs w:val="24"/>
          </w:rPr>
          <w:t>2007 г</w:t>
        </w:r>
      </w:smartTag>
      <w:r w:rsidRPr="0086500A">
        <w:rPr>
          <w:rFonts w:ascii="Times New Roman" w:hAnsi="Times New Roman" w:cs="Times New Roman"/>
          <w:sz w:val="24"/>
          <w:szCs w:val="24"/>
        </w:rPr>
        <w:t>. - / Мастерская учителя.</w:t>
      </w:r>
    </w:p>
    <w:p w:rsidR="006545B3" w:rsidRPr="0086500A" w:rsidRDefault="006545B3" w:rsidP="006545B3">
      <w:pPr>
        <w:numPr>
          <w:ilvl w:val="0"/>
          <w:numId w:val="6"/>
        </w:numPr>
        <w:spacing w:after="0" w:line="240" w:lineRule="auto"/>
        <w:jc w:val="both"/>
        <w:rPr>
          <w:rFonts w:ascii="Times New Roman" w:hAnsi="Times New Roman" w:cs="Times New Roman"/>
          <w:sz w:val="24"/>
          <w:szCs w:val="24"/>
        </w:rPr>
      </w:pPr>
      <w:proofErr w:type="spellStart"/>
      <w:r w:rsidRPr="0086500A">
        <w:rPr>
          <w:rFonts w:ascii="Times New Roman" w:hAnsi="Times New Roman" w:cs="Times New Roman"/>
          <w:sz w:val="24"/>
          <w:szCs w:val="24"/>
        </w:rPr>
        <w:t>Невдахина</w:t>
      </w:r>
      <w:proofErr w:type="spellEnd"/>
      <w:r w:rsidRPr="0086500A">
        <w:rPr>
          <w:rFonts w:ascii="Times New Roman" w:hAnsi="Times New Roman" w:cs="Times New Roman"/>
          <w:sz w:val="24"/>
          <w:szCs w:val="24"/>
        </w:rPr>
        <w:t>, З.И. Дополнительное образование: сборник ав</w:t>
      </w:r>
      <w:r>
        <w:rPr>
          <w:rFonts w:ascii="Times New Roman" w:hAnsi="Times New Roman" w:cs="Times New Roman"/>
          <w:sz w:val="24"/>
          <w:szCs w:val="24"/>
        </w:rPr>
        <w:t xml:space="preserve">торских программ / ред.-сост. </w:t>
      </w:r>
      <w:r w:rsidRPr="0086500A">
        <w:rPr>
          <w:rFonts w:ascii="Times New Roman" w:hAnsi="Times New Roman" w:cs="Times New Roman"/>
          <w:sz w:val="24"/>
          <w:szCs w:val="24"/>
        </w:rPr>
        <w:t xml:space="preserve">И. </w:t>
      </w:r>
      <w:proofErr w:type="spellStart"/>
      <w:r w:rsidRPr="0086500A">
        <w:rPr>
          <w:rFonts w:ascii="Times New Roman" w:hAnsi="Times New Roman" w:cs="Times New Roman"/>
          <w:sz w:val="24"/>
          <w:szCs w:val="24"/>
        </w:rPr>
        <w:t>Невдахина</w:t>
      </w:r>
      <w:proofErr w:type="spellEnd"/>
      <w:r w:rsidRPr="0086500A">
        <w:rPr>
          <w:rFonts w:ascii="Times New Roman" w:hAnsi="Times New Roman" w:cs="Times New Roman"/>
          <w:sz w:val="24"/>
          <w:szCs w:val="24"/>
        </w:rPr>
        <w:t xml:space="preserve">. - </w:t>
      </w:r>
      <w:proofErr w:type="spellStart"/>
      <w:r w:rsidRPr="0086500A">
        <w:rPr>
          <w:rFonts w:ascii="Times New Roman" w:hAnsi="Times New Roman" w:cs="Times New Roman"/>
          <w:sz w:val="24"/>
          <w:szCs w:val="24"/>
        </w:rPr>
        <w:t>Вып</w:t>
      </w:r>
      <w:proofErr w:type="spellEnd"/>
      <w:r w:rsidRPr="0086500A">
        <w:rPr>
          <w:rFonts w:ascii="Times New Roman" w:hAnsi="Times New Roman" w:cs="Times New Roman"/>
          <w:sz w:val="24"/>
          <w:szCs w:val="24"/>
        </w:rPr>
        <w:t xml:space="preserve">. 3.- М.: Народное образование; Ставрополь: </w:t>
      </w:r>
      <w:proofErr w:type="spellStart"/>
      <w:r w:rsidRPr="0086500A">
        <w:rPr>
          <w:rFonts w:ascii="Times New Roman" w:hAnsi="Times New Roman" w:cs="Times New Roman"/>
          <w:sz w:val="24"/>
          <w:szCs w:val="24"/>
        </w:rPr>
        <w:t>Ставропольсервисшкола</w:t>
      </w:r>
      <w:proofErr w:type="spellEnd"/>
      <w:r w:rsidRPr="0086500A">
        <w:rPr>
          <w:rFonts w:ascii="Times New Roman" w:hAnsi="Times New Roman" w:cs="Times New Roman"/>
          <w:sz w:val="24"/>
          <w:szCs w:val="24"/>
        </w:rPr>
        <w:t>, 2007. – 134 с.</w:t>
      </w:r>
    </w:p>
    <w:p w:rsidR="006545B3" w:rsidRPr="0086500A" w:rsidRDefault="006545B3" w:rsidP="006545B3">
      <w:pPr>
        <w:numPr>
          <w:ilvl w:val="0"/>
          <w:numId w:val="6"/>
        </w:numPr>
        <w:spacing w:after="0" w:line="240" w:lineRule="auto"/>
        <w:jc w:val="both"/>
        <w:rPr>
          <w:rFonts w:ascii="Times New Roman" w:hAnsi="Times New Roman" w:cs="Times New Roman"/>
          <w:sz w:val="24"/>
          <w:szCs w:val="24"/>
        </w:rPr>
      </w:pPr>
      <w:proofErr w:type="spellStart"/>
      <w:r w:rsidRPr="0086500A">
        <w:rPr>
          <w:rFonts w:ascii="Times New Roman" w:hAnsi="Times New Roman" w:cs="Times New Roman"/>
          <w:sz w:val="24"/>
          <w:szCs w:val="24"/>
        </w:rPr>
        <w:t>Якиманская</w:t>
      </w:r>
      <w:proofErr w:type="spellEnd"/>
      <w:r w:rsidRPr="0086500A">
        <w:rPr>
          <w:rFonts w:ascii="Times New Roman" w:hAnsi="Times New Roman" w:cs="Times New Roman"/>
          <w:sz w:val="24"/>
          <w:szCs w:val="24"/>
        </w:rPr>
        <w:t>, И.С. Личностно-ориентированное обучение. – М.: 1991. – 120 с.</w:t>
      </w:r>
    </w:p>
    <w:p w:rsidR="006545B3" w:rsidRPr="00F711B6" w:rsidRDefault="006545B3" w:rsidP="006545B3">
      <w:pPr>
        <w:numPr>
          <w:ilvl w:val="0"/>
          <w:numId w:val="6"/>
        </w:numPr>
        <w:spacing w:after="0" w:line="240" w:lineRule="auto"/>
        <w:rPr>
          <w:rFonts w:ascii="Times New Roman" w:hAnsi="Times New Roman" w:cs="Times New Roman"/>
          <w:bCs/>
          <w:iCs/>
          <w:sz w:val="24"/>
          <w:szCs w:val="24"/>
        </w:rPr>
      </w:pPr>
      <w:r w:rsidRPr="00F711B6">
        <w:rPr>
          <w:rFonts w:ascii="Times New Roman" w:hAnsi="Times New Roman" w:cs="Times New Roman"/>
          <w:bCs/>
          <w:iCs/>
          <w:sz w:val="24"/>
          <w:szCs w:val="24"/>
        </w:rPr>
        <w:t>Г.И.Перевертень «Техническое творчество в начальных классах</w:t>
      </w:r>
      <w:proofErr w:type="gramStart"/>
      <w:r w:rsidRPr="00F711B6">
        <w:rPr>
          <w:rFonts w:ascii="Times New Roman" w:hAnsi="Times New Roman" w:cs="Times New Roman"/>
          <w:bCs/>
          <w:iCs/>
          <w:sz w:val="24"/>
          <w:szCs w:val="24"/>
        </w:rPr>
        <w:t>»</w:t>
      </w:r>
      <w:r>
        <w:rPr>
          <w:rFonts w:ascii="Times New Roman" w:hAnsi="Times New Roman" w:cs="Times New Roman"/>
          <w:bCs/>
          <w:iCs/>
          <w:sz w:val="24"/>
          <w:szCs w:val="24"/>
        </w:rPr>
        <w:t>(</w:t>
      </w:r>
      <w:proofErr w:type="gramEnd"/>
      <w:r>
        <w:rPr>
          <w:rFonts w:ascii="Times New Roman" w:hAnsi="Times New Roman" w:cs="Times New Roman"/>
          <w:bCs/>
          <w:iCs/>
          <w:sz w:val="24"/>
          <w:szCs w:val="24"/>
        </w:rPr>
        <w:t>Москва,</w:t>
      </w:r>
      <w:r w:rsidRPr="00F711B6">
        <w:rPr>
          <w:rFonts w:ascii="Times New Roman" w:hAnsi="Times New Roman" w:cs="Times New Roman"/>
          <w:bCs/>
          <w:iCs/>
          <w:sz w:val="24"/>
          <w:szCs w:val="24"/>
        </w:rPr>
        <w:t>«Просвещение», 1988год);</w:t>
      </w:r>
    </w:p>
    <w:p w:rsidR="006545B3" w:rsidRPr="00F711B6" w:rsidRDefault="006545B3" w:rsidP="006545B3">
      <w:pPr>
        <w:numPr>
          <w:ilvl w:val="0"/>
          <w:numId w:val="6"/>
        </w:numPr>
        <w:spacing w:after="0" w:line="240" w:lineRule="auto"/>
        <w:rPr>
          <w:rFonts w:ascii="Times New Roman" w:hAnsi="Times New Roman" w:cs="Times New Roman"/>
          <w:bCs/>
          <w:iCs/>
          <w:sz w:val="24"/>
          <w:szCs w:val="24"/>
        </w:rPr>
      </w:pPr>
      <w:r w:rsidRPr="00F711B6">
        <w:rPr>
          <w:rFonts w:ascii="Times New Roman" w:hAnsi="Times New Roman" w:cs="Times New Roman"/>
          <w:bCs/>
          <w:iCs/>
          <w:sz w:val="24"/>
          <w:szCs w:val="24"/>
        </w:rPr>
        <w:t>Н.М.Конышева «Лепка в начальных классах»</w:t>
      </w:r>
      <w:r>
        <w:rPr>
          <w:rFonts w:ascii="Times New Roman" w:hAnsi="Times New Roman" w:cs="Times New Roman"/>
          <w:bCs/>
          <w:iCs/>
          <w:sz w:val="24"/>
          <w:szCs w:val="24"/>
        </w:rPr>
        <w:t xml:space="preserve"> </w:t>
      </w:r>
      <w:r w:rsidRPr="00F711B6">
        <w:rPr>
          <w:rFonts w:ascii="Times New Roman" w:hAnsi="Times New Roman" w:cs="Times New Roman"/>
          <w:bCs/>
          <w:iCs/>
          <w:sz w:val="24"/>
          <w:szCs w:val="24"/>
        </w:rPr>
        <w:t>(Москва, «Просвещение», 1985год);</w:t>
      </w:r>
    </w:p>
    <w:p w:rsidR="006545B3" w:rsidRPr="00F711B6" w:rsidRDefault="006545B3" w:rsidP="006545B3">
      <w:pPr>
        <w:numPr>
          <w:ilvl w:val="0"/>
          <w:numId w:val="6"/>
        </w:numPr>
        <w:spacing w:after="0" w:line="240" w:lineRule="auto"/>
        <w:rPr>
          <w:rFonts w:ascii="Times New Roman" w:hAnsi="Times New Roman" w:cs="Times New Roman"/>
          <w:bCs/>
          <w:iCs/>
          <w:sz w:val="24"/>
          <w:szCs w:val="24"/>
        </w:rPr>
      </w:pPr>
      <w:r w:rsidRPr="00F711B6">
        <w:rPr>
          <w:rFonts w:ascii="Times New Roman" w:hAnsi="Times New Roman" w:cs="Times New Roman"/>
          <w:bCs/>
          <w:iCs/>
          <w:sz w:val="24"/>
          <w:szCs w:val="24"/>
        </w:rPr>
        <w:t>М.Глазова «Я леплю из пластилина»</w:t>
      </w:r>
      <w:r>
        <w:rPr>
          <w:rFonts w:ascii="Times New Roman" w:hAnsi="Times New Roman" w:cs="Times New Roman"/>
          <w:bCs/>
          <w:iCs/>
          <w:sz w:val="24"/>
          <w:szCs w:val="24"/>
        </w:rPr>
        <w:t xml:space="preserve"> </w:t>
      </w:r>
      <w:r w:rsidRPr="00F711B6">
        <w:rPr>
          <w:rFonts w:ascii="Times New Roman" w:hAnsi="Times New Roman" w:cs="Times New Roman"/>
          <w:bCs/>
          <w:iCs/>
          <w:sz w:val="24"/>
          <w:szCs w:val="24"/>
        </w:rPr>
        <w:t>(газета «Начальная школа» № 27-28, 2003год);</w:t>
      </w:r>
    </w:p>
    <w:p w:rsidR="006545B3" w:rsidRPr="00F711B6" w:rsidRDefault="006545B3" w:rsidP="006545B3">
      <w:pPr>
        <w:numPr>
          <w:ilvl w:val="0"/>
          <w:numId w:val="6"/>
        </w:numPr>
        <w:spacing w:after="0" w:line="240" w:lineRule="auto"/>
        <w:rPr>
          <w:rFonts w:ascii="Times New Roman" w:hAnsi="Times New Roman" w:cs="Times New Roman"/>
          <w:bCs/>
          <w:iCs/>
          <w:sz w:val="24"/>
          <w:szCs w:val="24"/>
        </w:rPr>
      </w:pPr>
      <w:r w:rsidRPr="00F711B6">
        <w:rPr>
          <w:rFonts w:ascii="Times New Roman" w:hAnsi="Times New Roman" w:cs="Times New Roman"/>
          <w:bCs/>
          <w:iCs/>
          <w:sz w:val="24"/>
          <w:szCs w:val="24"/>
        </w:rPr>
        <w:t>С.В.Соколова «Оригами»</w:t>
      </w:r>
      <w:r>
        <w:rPr>
          <w:rFonts w:ascii="Times New Roman" w:hAnsi="Times New Roman" w:cs="Times New Roman"/>
          <w:bCs/>
          <w:iCs/>
          <w:sz w:val="24"/>
          <w:szCs w:val="24"/>
        </w:rPr>
        <w:t xml:space="preserve"> </w:t>
      </w:r>
      <w:r w:rsidRPr="00F711B6">
        <w:rPr>
          <w:rFonts w:ascii="Times New Roman" w:hAnsi="Times New Roman" w:cs="Times New Roman"/>
          <w:bCs/>
          <w:iCs/>
          <w:sz w:val="24"/>
          <w:szCs w:val="24"/>
        </w:rPr>
        <w:t>(Санкт - Петербург, «Детство-Пресс», 2005год);</w:t>
      </w:r>
    </w:p>
    <w:p w:rsidR="009A2765" w:rsidRDefault="009A2765" w:rsidP="00B93DA7">
      <w:pPr>
        <w:rPr>
          <w:rFonts w:ascii="Times New Roman" w:hAnsi="Times New Roman" w:cs="Times New Roman"/>
          <w:b/>
          <w:sz w:val="24"/>
          <w:szCs w:val="24"/>
        </w:rPr>
      </w:pPr>
    </w:p>
    <w:p w:rsidR="009A2765" w:rsidRDefault="009A2765" w:rsidP="00B93DA7">
      <w:pPr>
        <w:rPr>
          <w:rFonts w:ascii="Times New Roman" w:hAnsi="Times New Roman" w:cs="Times New Roman"/>
          <w:b/>
          <w:sz w:val="24"/>
          <w:szCs w:val="24"/>
        </w:rPr>
      </w:pPr>
    </w:p>
    <w:p w:rsidR="009A2765" w:rsidRDefault="006545B3" w:rsidP="00B93DA7">
      <w:pPr>
        <w:rPr>
          <w:rFonts w:ascii="Times New Roman" w:hAnsi="Times New Roman" w:cs="Times New Roman"/>
          <w:b/>
          <w:sz w:val="24"/>
          <w:szCs w:val="24"/>
        </w:rPr>
      </w:pPr>
      <w:r w:rsidRPr="006545B3">
        <w:rPr>
          <w:rFonts w:ascii="Times New Roman" w:hAnsi="Times New Roman" w:cs="Times New Roman"/>
          <w:b/>
          <w:sz w:val="24"/>
          <w:szCs w:val="24"/>
        </w:rPr>
        <w:lastRenderedPageBreak/>
        <w:drawing>
          <wp:inline distT="0" distB="0" distL="0" distR="0">
            <wp:extent cx="5220970" cy="1959173"/>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20970" cy="1959173"/>
                    </a:xfrm>
                    <a:prstGeom prst="rect">
                      <a:avLst/>
                    </a:prstGeom>
                    <a:noFill/>
                    <a:ln w="9525">
                      <a:noFill/>
                      <a:miter lim="800000"/>
                      <a:headEnd/>
                      <a:tailEnd/>
                    </a:ln>
                  </pic:spPr>
                </pic:pic>
              </a:graphicData>
            </a:graphic>
          </wp:inline>
        </w:drawing>
      </w:r>
    </w:p>
    <w:p w:rsidR="009A2765" w:rsidRDefault="009A2765" w:rsidP="00B93DA7">
      <w:pPr>
        <w:rPr>
          <w:rFonts w:ascii="Times New Roman" w:hAnsi="Times New Roman" w:cs="Times New Roman"/>
          <w:b/>
          <w:sz w:val="24"/>
          <w:szCs w:val="24"/>
        </w:rPr>
      </w:pPr>
    </w:p>
    <w:p w:rsidR="009A2765" w:rsidRDefault="009A2765" w:rsidP="00B93DA7">
      <w:pPr>
        <w:rPr>
          <w:rFonts w:ascii="Times New Roman" w:hAnsi="Times New Roman" w:cs="Times New Roman"/>
          <w:b/>
          <w:sz w:val="24"/>
          <w:szCs w:val="24"/>
        </w:rPr>
      </w:pPr>
    </w:p>
    <w:p w:rsidR="009A2765" w:rsidRDefault="009A2765" w:rsidP="00B93DA7">
      <w:pPr>
        <w:rPr>
          <w:rFonts w:ascii="Times New Roman" w:hAnsi="Times New Roman" w:cs="Times New Roman"/>
          <w:b/>
          <w:sz w:val="24"/>
          <w:szCs w:val="24"/>
        </w:rPr>
      </w:pPr>
    </w:p>
    <w:p w:rsidR="009A2765" w:rsidRDefault="009A2765"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p w:rsidR="006545B3" w:rsidRPr="006545B3" w:rsidRDefault="006545B3" w:rsidP="00B93DA7">
      <w:pPr>
        <w:rPr>
          <w:rFonts w:ascii="Times New Roman" w:hAnsi="Times New Roman" w:cs="Times New Roman"/>
          <w:b/>
          <w:sz w:val="24"/>
          <w:szCs w:val="24"/>
        </w:rPr>
      </w:pPr>
    </w:p>
    <w:sectPr w:rsidR="006545B3" w:rsidRPr="006545B3" w:rsidSect="00B93DA7">
      <w:footerReference w:type="default" r:id="rId10"/>
      <w:pgSz w:w="11906" w:h="16838"/>
      <w:pgMar w:top="1134" w:right="198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F37" w:rsidRDefault="00E01F37" w:rsidP="00ED4582">
      <w:pPr>
        <w:spacing w:after="0" w:line="240" w:lineRule="auto"/>
      </w:pPr>
      <w:r>
        <w:separator/>
      </w:r>
    </w:p>
  </w:endnote>
  <w:endnote w:type="continuationSeparator" w:id="0">
    <w:p w:rsidR="00E01F37" w:rsidRDefault="00E01F37" w:rsidP="00ED45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52579"/>
      <w:docPartObj>
        <w:docPartGallery w:val="Page Numbers (Bottom of Page)"/>
        <w:docPartUnique/>
      </w:docPartObj>
    </w:sdtPr>
    <w:sdtContent>
      <w:p w:rsidR="00BA180D" w:rsidRDefault="00BA180D">
        <w:pPr>
          <w:pStyle w:val="a6"/>
          <w:jc w:val="center"/>
        </w:pPr>
        <w:fldSimple w:instr=" PAGE   \* MERGEFORMAT ">
          <w:r w:rsidR="006545B3">
            <w:rPr>
              <w:noProof/>
            </w:rPr>
            <w:t>9</w:t>
          </w:r>
        </w:fldSimple>
      </w:p>
    </w:sdtContent>
  </w:sdt>
  <w:p w:rsidR="00BA180D" w:rsidRDefault="00BA180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F37" w:rsidRDefault="00E01F37" w:rsidP="00ED4582">
      <w:pPr>
        <w:spacing w:after="0" w:line="240" w:lineRule="auto"/>
      </w:pPr>
      <w:r>
        <w:separator/>
      </w:r>
    </w:p>
  </w:footnote>
  <w:footnote w:type="continuationSeparator" w:id="0">
    <w:p w:rsidR="00E01F37" w:rsidRDefault="00E01F37" w:rsidP="00ED45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176EE"/>
    <w:multiLevelType w:val="hybridMultilevel"/>
    <w:tmpl w:val="C1707A42"/>
    <w:lvl w:ilvl="0" w:tplc="A31859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DB2C31"/>
    <w:multiLevelType w:val="multilevel"/>
    <w:tmpl w:val="046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A0590"/>
    <w:multiLevelType w:val="multilevel"/>
    <w:tmpl w:val="34A8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201E4"/>
    <w:multiLevelType w:val="multilevel"/>
    <w:tmpl w:val="6AA6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2F83AA5"/>
    <w:multiLevelType w:val="multilevel"/>
    <w:tmpl w:val="F2A6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277D88"/>
    <w:multiLevelType w:val="hybridMultilevel"/>
    <w:tmpl w:val="1A800624"/>
    <w:lvl w:ilvl="0" w:tplc="F9F0EF32">
      <w:start w:val="1"/>
      <w:numFmt w:val="decimal"/>
      <w:lvlText w:val="%1."/>
      <w:lvlJc w:val="left"/>
      <w:pPr>
        <w:tabs>
          <w:tab w:val="num" w:pos="0"/>
        </w:tabs>
        <w:ind w:left="284" w:hanging="284"/>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829D9"/>
    <w:rsid w:val="000829D9"/>
    <w:rsid w:val="000E249D"/>
    <w:rsid w:val="00102982"/>
    <w:rsid w:val="003F51A7"/>
    <w:rsid w:val="00404CD3"/>
    <w:rsid w:val="004129DB"/>
    <w:rsid w:val="004C25EB"/>
    <w:rsid w:val="00566B2D"/>
    <w:rsid w:val="00581A8C"/>
    <w:rsid w:val="005A6F1A"/>
    <w:rsid w:val="006545B3"/>
    <w:rsid w:val="006A54EE"/>
    <w:rsid w:val="00792214"/>
    <w:rsid w:val="008363AC"/>
    <w:rsid w:val="008C0B4C"/>
    <w:rsid w:val="00907F8C"/>
    <w:rsid w:val="00975F6A"/>
    <w:rsid w:val="009A2765"/>
    <w:rsid w:val="00A67CE9"/>
    <w:rsid w:val="00AE0B2E"/>
    <w:rsid w:val="00B50482"/>
    <w:rsid w:val="00B617B0"/>
    <w:rsid w:val="00B93DA7"/>
    <w:rsid w:val="00BA180D"/>
    <w:rsid w:val="00BE4F10"/>
    <w:rsid w:val="00C56471"/>
    <w:rsid w:val="00E01F37"/>
    <w:rsid w:val="00ED4582"/>
    <w:rsid w:val="00F93AF1"/>
    <w:rsid w:val="00F94D76"/>
    <w:rsid w:val="00FA75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C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24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E249D"/>
  </w:style>
  <w:style w:type="paragraph" w:styleId="a4">
    <w:name w:val="header"/>
    <w:basedOn w:val="a"/>
    <w:link w:val="a5"/>
    <w:uiPriority w:val="99"/>
    <w:semiHidden/>
    <w:unhideWhenUsed/>
    <w:rsid w:val="00ED4582"/>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D4582"/>
  </w:style>
  <w:style w:type="paragraph" w:styleId="a6">
    <w:name w:val="footer"/>
    <w:basedOn w:val="a"/>
    <w:link w:val="a7"/>
    <w:uiPriority w:val="99"/>
    <w:unhideWhenUsed/>
    <w:rsid w:val="00ED458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D4582"/>
  </w:style>
  <w:style w:type="table" w:styleId="a8">
    <w:name w:val="Table Grid"/>
    <w:basedOn w:val="a1"/>
    <w:uiPriority w:val="59"/>
    <w:rsid w:val="009A2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545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45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D3113-D2CB-4133-B7E4-A89382061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10</Pages>
  <Words>2372</Words>
  <Characters>13523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днс</cp:lastModifiedBy>
  <cp:revision>13</cp:revision>
  <cp:lastPrinted>2023-09-16T19:24:00Z</cp:lastPrinted>
  <dcterms:created xsi:type="dcterms:W3CDTF">2014-12-17T14:33:00Z</dcterms:created>
  <dcterms:modified xsi:type="dcterms:W3CDTF">2023-09-28T16:04:00Z</dcterms:modified>
</cp:coreProperties>
</file>