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C8E" w:rsidRPr="009713B1" w:rsidRDefault="00797C8E" w:rsidP="007F61B7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7C8E" w:rsidRPr="009713B1" w:rsidRDefault="00797C8E" w:rsidP="00797C8E">
      <w:pPr>
        <w:widowControl w:val="0"/>
        <w:autoSpaceDE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7C8E" w:rsidRPr="00797C8E" w:rsidRDefault="00797C8E" w:rsidP="00797C8E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7C8E" w:rsidRPr="00797C8E" w:rsidRDefault="00797C8E" w:rsidP="00797C8E">
      <w:pPr>
        <w:widowControl w:val="0"/>
        <w:autoSpaceDE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7C8E" w:rsidRPr="00797C8E" w:rsidRDefault="00797C8E" w:rsidP="00797C8E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7C8E" w:rsidRPr="00797C8E" w:rsidRDefault="001A7229" w:rsidP="00797C8E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229">
        <w:rPr>
          <w:rFonts w:ascii="Times New Roman" w:eastAsia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5940425" cy="3389622"/>
            <wp:effectExtent l="0" t="0" r="3175" b="190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8E" w:rsidRPr="009713B1" w:rsidRDefault="007F61B7" w:rsidP="007F61B7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</w:t>
      </w:r>
      <w:r w:rsidR="00797C8E" w:rsidRPr="009713B1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РАБОЧАЯ ПРОГРАММА</w:t>
      </w:r>
    </w:p>
    <w:p w:rsidR="00797C8E" w:rsidRPr="00797C8E" w:rsidRDefault="00797C8E" w:rsidP="00797C8E">
      <w:pPr>
        <w:widowControl w:val="0"/>
        <w:autoSpaceDE w:val="0"/>
        <w:adjustRightInd w:val="0"/>
        <w:spacing w:after="0" w:line="240" w:lineRule="atLeast"/>
        <w:ind w:hanging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7C8E" w:rsidRPr="009713B1" w:rsidRDefault="007F61B7" w:rsidP="00797C8E">
      <w:pPr>
        <w:widowControl w:val="0"/>
        <w:autoSpaceDE w:val="0"/>
        <w:adjustRightInd w:val="0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внеурочной деятельности, направленной на</w:t>
      </w:r>
      <w:r w:rsidR="00D86C73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удовлетворение </w:t>
      </w:r>
      <w:proofErr w:type="spellStart"/>
      <w:r w:rsidR="00D86C73">
        <w:rPr>
          <w:rFonts w:ascii="Times New Roman" w:eastAsia="Times New Roman" w:hAnsi="Times New Roman" w:cs="Times New Roman"/>
          <w:color w:val="000000"/>
          <w:sz w:val="36"/>
          <w:szCs w:val="36"/>
        </w:rPr>
        <w:t>профориентационных</w:t>
      </w:r>
      <w:proofErr w:type="spellEnd"/>
      <w:r w:rsidR="00D86C73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интересов и потребностей обучающихся </w:t>
      </w:r>
    </w:p>
    <w:p w:rsidR="009713B1" w:rsidRDefault="009713B1" w:rsidP="00797C8E">
      <w:pPr>
        <w:widowControl w:val="0"/>
        <w:autoSpaceDE w:val="0"/>
        <w:adjustRightInd w:val="0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:rsidR="00797C8E" w:rsidRPr="007F61B7" w:rsidRDefault="00797C8E" w:rsidP="007F61B7">
      <w:pPr>
        <w:widowControl w:val="0"/>
        <w:autoSpaceDE w:val="0"/>
        <w:adjustRightInd w:val="0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9713B1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«</w:t>
      </w:r>
      <w:r w:rsidR="00D86C73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ТРОПИНКА к </w:t>
      </w:r>
      <w:proofErr w:type="spellStart"/>
      <w:r w:rsidR="00D86C73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ПРОФЕССИи</w:t>
      </w:r>
      <w:proofErr w:type="spellEnd"/>
      <w:r w:rsidRPr="009713B1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»</w:t>
      </w:r>
    </w:p>
    <w:p w:rsidR="007F61B7" w:rsidRDefault="007F61B7" w:rsidP="00797C8E">
      <w:pPr>
        <w:widowControl w:val="0"/>
        <w:autoSpaceDE w:val="0"/>
        <w:adjustRightInd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797C8E" w:rsidRPr="009713B1" w:rsidRDefault="00A33663" w:rsidP="00797C8E">
      <w:pPr>
        <w:widowControl w:val="0"/>
        <w:autoSpaceDE w:val="0"/>
        <w:adjustRightInd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3</w:t>
      </w:r>
      <w:r w:rsidR="00797C8E" w:rsidRPr="009713B1">
        <w:rPr>
          <w:rFonts w:ascii="Times New Roman" w:eastAsia="Times New Roman" w:hAnsi="Times New Roman" w:cs="Times New Roman"/>
          <w:sz w:val="36"/>
          <w:szCs w:val="36"/>
        </w:rPr>
        <w:t>-</w:t>
      </w:r>
      <w:r w:rsidR="00BE70BC" w:rsidRPr="009713B1">
        <w:rPr>
          <w:rFonts w:ascii="Times New Roman" w:eastAsia="Times New Roman" w:hAnsi="Times New Roman" w:cs="Times New Roman"/>
          <w:sz w:val="36"/>
          <w:szCs w:val="36"/>
        </w:rPr>
        <w:t>4</w:t>
      </w:r>
      <w:r w:rsidR="00797C8E" w:rsidRPr="009713B1">
        <w:rPr>
          <w:rFonts w:ascii="Times New Roman" w:eastAsia="Times New Roman" w:hAnsi="Times New Roman" w:cs="Times New Roman"/>
          <w:sz w:val="36"/>
          <w:szCs w:val="36"/>
        </w:rPr>
        <w:t xml:space="preserve"> класс</w:t>
      </w:r>
    </w:p>
    <w:p w:rsidR="00797C8E" w:rsidRPr="009713B1" w:rsidRDefault="00797C8E" w:rsidP="00797C8E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797C8E" w:rsidRPr="00D86C73" w:rsidRDefault="00797C8E" w:rsidP="00797C8E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97C8E" w:rsidRPr="00797C8E" w:rsidRDefault="00797C8E" w:rsidP="00797C8E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97C8E" w:rsidRPr="00D86C73" w:rsidRDefault="00D86C73" w:rsidP="00797C8E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</w:t>
      </w:r>
      <w:r w:rsidRPr="00D86C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Составители: Пугачева С.Н.</w:t>
      </w:r>
    </w:p>
    <w:p w:rsidR="00797C8E" w:rsidRPr="00D86C73" w:rsidRDefault="00D86C73" w:rsidP="00797C8E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  <w:r w:rsidRPr="00D86C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Калюжная С.Ш.</w:t>
      </w:r>
    </w:p>
    <w:p w:rsidR="00797C8E" w:rsidRPr="00D86C73" w:rsidRDefault="00797C8E" w:rsidP="00797C8E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7C8E" w:rsidRDefault="00797C8E" w:rsidP="00797C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713B1" w:rsidRDefault="009713B1" w:rsidP="00797C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713B1" w:rsidRDefault="009713B1" w:rsidP="00797C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713B1" w:rsidRDefault="009713B1" w:rsidP="00797C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713B1" w:rsidRDefault="009713B1" w:rsidP="00797C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713B1" w:rsidRDefault="009713B1" w:rsidP="00797C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713B1" w:rsidRDefault="009713B1" w:rsidP="00797C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713B1" w:rsidRPr="009713B1" w:rsidRDefault="00D86C73" w:rsidP="00D86C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6C73">
        <w:rPr>
          <w:rFonts w:ascii="Times New Roman" w:eastAsia="Times New Roman" w:hAnsi="Times New Roman" w:cs="Times New Roman"/>
          <w:sz w:val="28"/>
          <w:szCs w:val="28"/>
        </w:rPr>
        <w:t xml:space="preserve">Д.Хотетово 2023 – 2024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год</w:t>
      </w:r>
    </w:p>
    <w:p w:rsidR="00797C8E" w:rsidRPr="00797C8E" w:rsidRDefault="00797C8E" w:rsidP="00797C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97C8E" w:rsidRPr="00797C8E" w:rsidRDefault="00797C8E" w:rsidP="009713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97C8E" w:rsidRPr="001A7229" w:rsidRDefault="00797C8E" w:rsidP="001A72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7C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1A72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</w:t>
      </w:r>
      <w:r w:rsidRPr="00797C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Пояснительная записка</w:t>
      </w:r>
    </w:p>
    <w:p w:rsidR="00167FDE" w:rsidRDefault="00167FDE" w:rsidP="008974EC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986417" w:rsidRPr="00043193" w:rsidRDefault="00986417" w:rsidP="00986417">
      <w:pPr>
        <w:widowControl w:val="0"/>
        <w:autoSpaceDE w:val="0"/>
        <w:autoSpaceDN w:val="0"/>
        <w:spacing w:before="115" w:after="0"/>
        <w:ind w:left="156" w:right="154" w:firstLine="226"/>
        <w:jc w:val="both"/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</w:pP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Программа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разработана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в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соответствии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с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требованиями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 xml:space="preserve">Федерального государственного образовательного стандарта </w:t>
      </w:r>
      <w:r w:rsidR="00141991"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начального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 xml:space="preserve"> общего образования, ориентирована на обеспечение индивидуальных потребностей обучающихся и направлена на достижение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планируемых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 xml:space="preserve">результатов 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 xml:space="preserve">освоения 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Программы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="00141991"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НОО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с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учётом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выбора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участниками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образовательных отношений курсов внеурочной деятельности</w:t>
      </w:r>
      <w:r w:rsidR="00141991"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.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</w:p>
    <w:p w:rsidR="002357CF" w:rsidRPr="00043193" w:rsidRDefault="002357CF" w:rsidP="002357CF">
      <w:pPr>
        <w:widowControl w:val="0"/>
        <w:autoSpaceDE w:val="0"/>
        <w:autoSpaceDN w:val="0"/>
        <w:spacing w:before="115" w:after="0"/>
        <w:ind w:left="156" w:right="154" w:firstLine="226"/>
        <w:jc w:val="both"/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</w:pP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2357CF" w:rsidRPr="00043193" w:rsidRDefault="002357CF" w:rsidP="002357CF">
      <w:pPr>
        <w:pStyle w:val="ab"/>
        <w:widowControl w:val="0"/>
        <w:numPr>
          <w:ilvl w:val="0"/>
          <w:numId w:val="3"/>
        </w:numPr>
        <w:autoSpaceDE w:val="0"/>
        <w:autoSpaceDN w:val="0"/>
        <w:spacing w:before="115" w:after="0"/>
        <w:ind w:right="154"/>
        <w:jc w:val="both"/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</w:pP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>Федерального закона от 29.12.2012 № 273 «Об образовании в Российской Федерации»;</w:t>
      </w:r>
    </w:p>
    <w:p w:rsidR="002357CF" w:rsidRPr="00043193" w:rsidRDefault="002357CF" w:rsidP="002357CF">
      <w:pPr>
        <w:pStyle w:val="ab"/>
        <w:widowControl w:val="0"/>
        <w:numPr>
          <w:ilvl w:val="0"/>
          <w:numId w:val="3"/>
        </w:numPr>
        <w:autoSpaceDE w:val="0"/>
        <w:autoSpaceDN w:val="0"/>
        <w:spacing w:before="115" w:after="0"/>
        <w:ind w:right="154"/>
        <w:jc w:val="both"/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</w:pP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Приказа </w:t>
      </w:r>
      <w:proofErr w:type="spellStart"/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>Минпросвещения</w:t>
      </w:r>
      <w:proofErr w:type="spellEnd"/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от 31.05.2021 № 286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val="en-US" w:eastAsia="en-US"/>
        </w:rPr>
        <w:t> 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>«Об утверждении федерального государственного образовательного стандарта начального общего образования»;</w:t>
      </w:r>
    </w:p>
    <w:p w:rsidR="002357CF" w:rsidRPr="00043193" w:rsidRDefault="002357CF" w:rsidP="002357CF">
      <w:pPr>
        <w:pStyle w:val="ab"/>
        <w:widowControl w:val="0"/>
        <w:numPr>
          <w:ilvl w:val="0"/>
          <w:numId w:val="3"/>
        </w:numPr>
        <w:autoSpaceDE w:val="0"/>
        <w:autoSpaceDN w:val="0"/>
        <w:spacing w:before="115" w:after="0"/>
        <w:ind w:right="154"/>
        <w:jc w:val="both"/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</w:pP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>СанПиН 1.2.3685-21;</w:t>
      </w:r>
    </w:p>
    <w:p w:rsidR="002357CF" w:rsidRPr="00043193" w:rsidRDefault="002357CF" w:rsidP="002357CF">
      <w:pPr>
        <w:pStyle w:val="ab"/>
        <w:widowControl w:val="0"/>
        <w:numPr>
          <w:ilvl w:val="0"/>
          <w:numId w:val="3"/>
        </w:numPr>
        <w:autoSpaceDE w:val="0"/>
        <w:autoSpaceDN w:val="0"/>
        <w:spacing w:before="115" w:after="0"/>
        <w:ind w:right="154"/>
        <w:jc w:val="both"/>
        <w:rPr>
          <w:rFonts w:ascii="Times New Roman" w:eastAsia="Cambria" w:hAnsi="Times New Roman" w:cs="Times New Roman"/>
          <w:sz w:val="24"/>
          <w:szCs w:val="28"/>
          <w:lang w:eastAsia="en-US"/>
        </w:rPr>
      </w:pP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основной образовательной программой начального общего образования МБОУ </w:t>
      </w:r>
      <w:r w:rsidR="009713B1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>«</w:t>
      </w:r>
      <w:proofErr w:type="spellStart"/>
      <w:r w:rsidR="009713B1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>Хотетовская</w:t>
      </w:r>
      <w:proofErr w:type="spellEnd"/>
      <w:r w:rsidR="009713B1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ООШ»</w:t>
      </w:r>
    </w:p>
    <w:p w:rsidR="00986417" w:rsidRPr="00043193" w:rsidRDefault="00986417" w:rsidP="00986417">
      <w:pPr>
        <w:spacing w:after="0"/>
        <w:ind w:firstLine="709"/>
        <w:jc w:val="both"/>
        <w:rPr>
          <w:rFonts w:ascii="Times New Roman" w:eastAsia="Cambria" w:hAnsi="Times New Roman" w:cs="Times New Roman"/>
          <w:w w:val="174"/>
          <w:sz w:val="24"/>
          <w:szCs w:val="28"/>
          <w:lang w:eastAsia="en-US"/>
        </w:rPr>
      </w:pPr>
      <w:r w:rsidRPr="00043193">
        <w:rPr>
          <w:rFonts w:ascii="Times New Roman" w:eastAsia="Cambria" w:hAnsi="Times New Roman" w:cs="Times New Roman"/>
          <w:b/>
          <w:bCs/>
          <w:w w:val="105"/>
          <w:sz w:val="24"/>
          <w:szCs w:val="28"/>
          <w:lang w:eastAsia="en-US"/>
        </w:rPr>
        <w:t>Актуальность</w:t>
      </w:r>
      <w:r w:rsidR="002357CF" w:rsidRPr="00043193">
        <w:rPr>
          <w:rFonts w:ascii="Times New Roman" w:eastAsia="Cambria" w:hAnsi="Times New Roman" w:cs="Times New Roman"/>
          <w:b/>
          <w:bCs/>
          <w:w w:val="105"/>
          <w:sz w:val="24"/>
          <w:szCs w:val="28"/>
          <w:lang w:eastAsia="en-US"/>
        </w:rPr>
        <w:t xml:space="preserve"> программы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реализации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данной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программы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обусловлена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потребностью</w:t>
      </w:r>
      <w:r w:rsidR="00141991"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учеников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в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самоопределении,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в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том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числе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в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определении  сферы  будущей  профессиональной  деятельности</w:t>
      </w:r>
      <w:proofErr w:type="gramStart"/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А</w:t>
      </w:r>
      <w:proofErr w:type="gramEnd"/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 xml:space="preserve"> это влечёт за собой необходимость в педагогическом сопровождении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профессионального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самоопределения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школьников,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в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развитии мотивации школьника к осуществлению трудовой деятельности, в формировании готовности школьников к выбору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профессионального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пути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и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к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обучению  в  течение  всей  жизни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Эти важные задачи лишь отчасти решаются в учебном процессе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Работа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по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программе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внеурочной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деятельности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«Профориентация»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позволит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педагогу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реализовать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эти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актуальные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для</w:t>
      </w:r>
      <w:r w:rsidRPr="00043193">
        <w:rPr>
          <w:rFonts w:ascii="Times New Roman" w:eastAsia="Cambria" w:hAnsi="Times New Roman" w:cs="Times New Roman"/>
          <w:spacing w:val="1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личностного</w:t>
      </w:r>
      <w:r w:rsidRPr="00043193">
        <w:rPr>
          <w:rFonts w:ascii="Times New Roman" w:eastAsia="Cambria" w:hAnsi="Times New Roman" w:cs="Times New Roman"/>
          <w:spacing w:val="27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развития</w:t>
      </w:r>
      <w:r w:rsidRPr="00043193">
        <w:rPr>
          <w:rFonts w:ascii="Times New Roman" w:eastAsia="Cambria" w:hAnsi="Times New Roman" w:cs="Times New Roman"/>
          <w:spacing w:val="27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учащегося</w:t>
      </w:r>
      <w:r w:rsidRPr="00043193">
        <w:rPr>
          <w:rFonts w:ascii="Times New Roman" w:eastAsia="Cambria" w:hAnsi="Times New Roman" w:cs="Times New Roman"/>
          <w:spacing w:val="28"/>
          <w:w w:val="105"/>
          <w:sz w:val="24"/>
          <w:szCs w:val="28"/>
          <w:lang w:eastAsia="en-US"/>
        </w:rPr>
        <w:t xml:space="preserve"> </w:t>
      </w:r>
      <w:r w:rsidRPr="00043193">
        <w:rPr>
          <w:rFonts w:ascii="Times New Roman" w:eastAsia="Cambria" w:hAnsi="Times New Roman" w:cs="Times New Roman"/>
          <w:w w:val="105"/>
          <w:sz w:val="24"/>
          <w:szCs w:val="28"/>
          <w:lang w:eastAsia="en-US"/>
        </w:rPr>
        <w:t>задачи.</w:t>
      </w:r>
      <w:r w:rsidRPr="00043193">
        <w:rPr>
          <w:rFonts w:ascii="Times New Roman" w:eastAsia="Cambria" w:hAnsi="Times New Roman" w:cs="Times New Roman"/>
          <w:w w:val="174"/>
          <w:sz w:val="24"/>
          <w:szCs w:val="28"/>
          <w:lang w:eastAsia="en-US"/>
        </w:rPr>
        <w:t xml:space="preserve"> </w:t>
      </w:r>
    </w:p>
    <w:p w:rsidR="00DD2A27" w:rsidRPr="00043193" w:rsidRDefault="00DD2A27" w:rsidP="00DD2A27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b/>
          <w:sz w:val="24"/>
          <w:szCs w:val="28"/>
          <w:u w:val="single"/>
          <w:bdr w:val="none" w:sz="0" w:space="0" w:color="auto" w:frame="1"/>
        </w:rPr>
        <w:t>Цель курса</w:t>
      </w:r>
      <w:r w:rsidRPr="00043193">
        <w:rPr>
          <w:rFonts w:ascii="Times New Roman" w:eastAsia="Times New Roman" w:hAnsi="Times New Roman" w:cs="Times New Roman"/>
          <w:sz w:val="24"/>
          <w:szCs w:val="28"/>
          <w:u w:val="single"/>
          <w:bdr w:val="none" w:sz="0" w:space="0" w:color="auto" w:frame="1"/>
        </w:rPr>
        <w:t>: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создание образовательной среды, насыщенной возможностями для реализации способностей обучающихся через развитие интереса к разным видам сферы деятельности.</w:t>
      </w:r>
    </w:p>
    <w:p w:rsidR="00DD2A27" w:rsidRPr="00043193" w:rsidRDefault="00DD2A27" w:rsidP="00DD2A27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</w:t>
      </w:r>
    </w:p>
    <w:p w:rsidR="00DD2A27" w:rsidRPr="00043193" w:rsidRDefault="00DD2A27" w:rsidP="00DD2A27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/>
          <w:szCs w:val="23"/>
        </w:rPr>
      </w:pPr>
      <w:r w:rsidRPr="00043193">
        <w:rPr>
          <w:rFonts w:ascii="Times New Roman" w:eastAsia="Times New Roman" w:hAnsi="Times New Roman" w:cs="Times New Roman"/>
          <w:b/>
          <w:sz w:val="24"/>
          <w:szCs w:val="28"/>
          <w:u w:val="single"/>
          <w:bdr w:val="none" w:sz="0" w:space="0" w:color="auto" w:frame="1"/>
        </w:rPr>
        <w:t>Задачи:</w:t>
      </w:r>
    </w:p>
    <w:p w:rsidR="00DD2A27" w:rsidRPr="00043193" w:rsidRDefault="00DD2A27" w:rsidP="00DD2A27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Wingdings" w:eastAsia="Times New Roman" w:hAnsi="Wingdings" w:cs="Times New Roman"/>
          <w:sz w:val="24"/>
          <w:szCs w:val="28"/>
          <w:bdr w:val="none" w:sz="0" w:space="0" w:color="auto" w:frame="1"/>
        </w:rPr>
        <w:t>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познакомить с широким спектром профессий, особенностями разных профессий;</w:t>
      </w:r>
    </w:p>
    <w:p w:rsidR="00DD2A27" w:rsidRPr="00043193" w:rsidRDefault="00DD2A27" w:rsidP="00DD2A27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Wingdings" w:eastAsia="Times New Roman" w:hAnsi="Wingdings" w:cs="Times New Roman"/>
          <w:sz w:val="24"/>
          <w:szCs w:val="28"/>
          <w:bdr w:val="none" w:sz="0" w:space="0" w:color="auto" w:frame="1"/>
        </w:rPr>
        <w:t>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выявить наклонности, необходимые для реализации себя в выбранной в будущем профессии;</w:t>
      </w:r>
    </w:p>
    <w:p w:rsidR="00DD2A27" w:rsidRPr="00043193" w:rsidRDefault="00DD2A27" w:rsidP="00DD2A27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Wingdings" w:eastAsia="Times New Roman" w:hAnsi="Wingdings" w:cs="Times New Roman"/>
          <w:sz w:val="24"/>
          <w:szCs w:val="28"/>
          <w:bdr w:val="none" w:sz="0" w:space="0" w:color="auto" w:frame="1"/>
        </w:rPr>
        <w:t>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способствовать формированию уважительного отношения к людям разных профессий и результатам их труда;</w:t>
      </w:r>
    </w:p>
    <w:p w:rsidR="00DD2A27" w:rsidRPr="00043193" w:rsidRDefault="00DD2A27" w:rsidP="00DD2A27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Wingdings" w:eastAsia="Times New Roman" w:hAnsi="Wingdings" w:cs="Times New Roman"/>
          <w:sz w:val="24"/>
          <w:szCs w:val="28"/>
          <w:bdr w:val="none" w:sz="0" w:space="0" w:color="auto" w:frame="1"/>
        </w:rPr>
        <w:t>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способствовать развитию интеллектуальных и творческих возможностей ребёнка;</w:t>
      </w:r>
    </w:p>
    <w:p w:rsidR="00DD2A27" w:rsidRPr="00043193" w:rsidRDefault="00DD2A27" w:rsidP="00DD2A27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Wingdings" w:eastAsia="Times New Roman" w:hAnsi="Wingdings" w:cs="Times New Roman"/>
          <w:sz w:val="24"/>
          <w:szCs w:val="28"/>
          <w:bdr w:val="none" w:sz="0" w:space="0" w:color="auto" w:frame="1"/>
        </w:rPr>
        <w:t>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способствовать формированию нравственных качеств: доброты, взаимовыручки, внимательности, справедливости и т.д.;</w:t>
      </w:r>
    </w:p>
    <w:p w:rsidR="00DD2A27" w:rsidRPr="00043193" w:rsidRDefault="00DD2A27" w:rsidP="00DD2A27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Wingdings" w:eastAsia="Times New Roman" w:hAnsi="Wingdings" w:cs="Times New Roman"/>
          <w:sz w:val="24"/>
          <w:szCs w:val="28"/>
          <w:bdr w:val="none" w:sz="0" w:space="0" w:color="auto" w:frame="1"/>
        </w:rPr>
        <w:t>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способствовать формированию навыков здорового и безопасного образа жизни.</w:t>
      </w:r>
    </w:p>
    <w:p w:rsidR="00B7682E" w:rsidRDefault="00B7682E" w:rsidP="00EC4F0C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  <w:bdr w:val="none" w:sz="0" w:space="0" w:color="auto" w:frame="1"/>
        </w:rPr>
      </w:pPr>
    </w:p>
    <w:p w:rsidR="009713B1" w:rsidRDefault="009713B1" w:rsidP="00EC4F0C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  <w:bdr w:val="none" w:sz="0" w:space="0" w:color="auto" w:frame="1"/>
        </w:rPr>
      </w:pPr>
    </w:p>
    <w:p w:rsidR="00EC4F0C" w:rsidRPr="00043193" w:rsidRDefault="00EC4F0C" w:rsidP="00EC4F0C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b/>
          <w:sz w:val="24"/>
          <w:szCs w:val="28"/>
          <w:bdr w:val="none" w:sz="0" w:space="0" w:color="auto" w:frame="1"/>
        </w:rPr>
        <w:t>Место курса:</w:t>
      </w:r>
    </w:p>
    <w:p w:rsidR="008974EC" w:rsidRPr="00043193" w:rsidRDefault="008974EC" w:rsidP="00EC4F0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На реализацию  </w:t>
      </w:r>
      <w:r w:rsidR="0066574E"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рабочей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 программы </w:t>
      </w:r>
      <w:r w:rsidR="0066574E"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курса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 « Тропинка в профессию » в 1-м классе отводится 33  часа   1 классе (1 раз в неделю), во 2-4 классах – по 34 часа в год (1 раз в неделю). Общий объём составляет 135 часов.</w:t>
      </w:r>
    </w:p>
    <w:p w:rsidR="002B63CD" w:rsidRPr="009713B1" w:rsidRDefault="008974EC" w:rsidP="009713B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Cs w:val="24"/>
          <w:bdr w:val="none" w:sz="0" w:space="0" w:color="auto" w:frame="1"/>
        </w:rPr>
        <w:t>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</w:t>
      </w:r>
    </w:p>
    <w:p w:rsidR="00043193" w:rsidRDefault="00043193" w:rsidP="002B63CD">
      <w:pPr>
        <w:spacing w:after="0" w:line="339" w:lineRule="atLeast"/>
        <w:jc w:val="both"/>
        <w:rPr>
          <w:rFonts w:ascii="Arial" w:eastAsia="Times New Roman" w:hAnsi="Arial" w:cs="Arial"/>
          <w:sz w:val="28"/>
          <w:szCs w:val="28"/>
          <w:bdr w:val="none" w:sz="0" w:space="0" w:color="auto" w:frame="1"/>
        </w:rPr>
      </w:pPr>
    </w:p>
    <w:p w:rsidR="00324DB9" w:rsidRPr="0074259B" w:rsidRDefault="00324DB9" w:rsidP="0074259B">
      <w:pPr>
        <w:pStyle w:val="ab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5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Содержание </w:t>
      </w:r>
      <w:r w:rsidRPr="0074259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en-US"/>
        </w:rPr>
        <w:t>программы  внеурочной деятельности</w:t>
      </w:r>
    </w:p>
    <w:p w:rsidR="00324DB9" w:rsidRPr="00043193" w:rsidRDefault="008974EC" w:rsidP="00324DB9">
      <w:pPr>
        <w:spacing w:after="0" w:line="339" w:lineRule="atLeast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Arial" w:eastAsia="Times New Roman" w:hAnsi="Arial" w:cs="Arial"/>
          <w:sz w:val="24"/>
          <w:szCs w:val="28"/>
          <w:bdr w:val="none" w:sz="0" w:space="0" w:color="auto" w:frame="1"/>
        </w:rPr>
        <w:t> </w:t>
      </w:r>
      <w:r w:rsidR="00324DB9" w:rsidRPr="00043193">
        <w:rPr>
          <w:rFonts w:ascii="Times New Roman" w:eastAsia="Times New Roman" w:hAnsi="Times New Roman" w:cs="Times New Roman"/>
          <w:bCs/>
          <w:color w:val="000000"/>
          <w:sz w:val="24"/>
          <w:szCs w:val="28"/>
          <w:bdr w:val="none" w:sz="0" w:space="0" w:color="auto" w:frame="1"/>
        </w:rPr>
        <w:t>Основные направления  рабочей  программы курса для начальной школы (1-4 класс)</w:t>
      </w:r>
      <w:r w:rsidR="00EC5B2C" w:rsidRPr="00043193">
        <w:rPr>
          <w:rFonts w:ascii="Times New Roman" w:eastAsia="Times New Roman" w:hAnsi="Times New Roman" w:cs="Times New Roman"/>
          <w:bCs/>
          <w:color w:val="000000"/>
          <w:sz w:val="24"/>
          <w:szCs w:val="28"/>
          <w:bdr w:val="none" w:sz="0" w:space="0" w:color="auto" w:frame="1"/>
        </w:rPr>
        <w:t xml:space="preserve"> </w:t>
      </w:r>
      <w:r w:rsidR="00324DB9" w:rsidRPr="00043193">
        <w:rPr>
          <w:rFonts w:ascii="Times New Roman" w:eastAsia="Times New Roman" w:hAnsi="Times New Roman" w:cs="Times New Roman"/>
          <w:bCs/>
          <w:color w:val="000000"/>
          <w:sz w:val="24"/>
          <w:szCs w:val="28"/>
          <w:bdr w:val="none" w:sz="0" w:space="0" w:color="auto" w:frame="1"/>
        </w:rPr>
        <w:t>«Тропинка в профессию»</w:t>
      </w:r>
      <w:r w:rsidR="00EC5B2C" w:rsidRPr="00043193">
        <w:rPr>
          <w:rFonts w:ascii="Times New Roman" w:eastAsia="Times New Roman" w:hAnsi="Times New Roman" w:cs="Times New Roman"/>
          <w:bCs/>
          <w:color w:val="000000"/>
          <w:sz w:val="24"/>
          <w:szCs w:val="28"/>
          <w:bdr w:val="none" w:sz="0" w:space="0" w:color="auto" w:frame="1"/>
        </w:rPr>
        <w:t xml:space="preserve"> реализуются через модули:</w:t>
      </w:r>
      <w:r w:rsidR="00324DB9"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</w:t>
      </w:r>
    </w:p>
    <w:p w:rsidR="00324DB9" w:rsidRPr="00043193" w:rsidRDefault="00324DB9" w:rsidP="00324DB9">
      <w:pPr>
        <w:spacing w:after="0" w:line="339" w:lineRule="atLeast"/>
        <w:ind w:left="-567" w:firstLine="567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Модуль I -   «Играем в профессии»  - 1 класс.</w:t>
      </w:r>
    </w:p>
    <w:p w:rsidR="00324DB9" w:rsidRPr="00043193" w:rsidRDefault="00324DB9" w:rsidP="00324DB9">
      <w:pPr>
        <w:spacing w:after="0" w:line="339" w:lineRule="atLeast"/>
        <w:ind w:left="-567" w:firstLine="567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Цель: формирование элементарных знаний о профессиях через игру.</w:t>
      </w:r>
    </w:p>
    <w:p w:rsidR="00324DB9" w:rsidRPr="00043193" w:rsidRDefault="00324DB9" w:rsidP="00324DB9">
      <w:pPr>
        <w:spacing w:after="0" w:line="339" w:lineRule="atLeast"/>
        <w:ind w:left="-567" w:firstLine="567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Модуль II -  «Путешествие в мир профессий»   - 2 класс.</w:t>
      </w:r>
    </w:p>
    <w:p w:rsidR="00324DB9" w:rsidRPr="00043193" w:rsidRDefault="00324DB9" w:rsidP="00324DB9">
      <w:pPr>
        <w:spacing w:after="0" w:line="339" w:lineRule="atLeast"/>
        <w:ind w:left="-567" w:firstLine="567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       Цель:</w:t>
      </w:r>
      <w:r w:rsidRPr="00043193">
        <w:rPr>
          <w:rFonts w:ascii="Arial" w:eastAsia="Times New Roman" w:hAnsi="Arial" w:cs="Arial"/>
          <w:color w:val="000000"/>
          <w:sz w:val="24"/>
          <w:szCs w:val="28"/>
          <w:bdr w:val="none" w:sz="0" w:space="0" w:color="auto" w:frame="1"/>
        </w:rPr>
        <w:t> </w:t>
      </w: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расширение представлений детей о мире профессий.</w:t>
      </w:r>
    </w:p>
    <w:p w:rsidR="00324DB9" w:rsidRPr="00043193" w:rsidRDefault="00324DB9" w:rsidP="00324DB9">
      <w:pPr>
        <w:spacing w:after="0" w:line="339" w:lineRule="atLeast"/>
        <w:ind w:left="-567" w:firstLine="567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Модуль III -  «У меня растут года…» - 3 класс.</w:t>
      </w:r>
    </w:p>
    <w:p w:rsidR="00324DB9" w:rsidRPr="00043193" w:rsidRDefault="00324DB9" w:rsidP="00EC5B2C">
      <w:pPr>
        <w:spacing w:after="0" w:line="339" w:lineRule="atLeast"/>
        <w:ind w:firstLine="567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       Цель:</w:t>
      </w:r>
      <w:r w:rsidRPr="00043193">
        <w:rPr>
          <w:rFonts w:ascii="Arial" w:eastAsia="Times New Roman" w:hAnsi="Arial" w:cs="Arial"/>
          <w:color w:val="000000"/>
          <w:sz w:val="24"/>
          <w:szCs w:val="28"/>
          <w:bdr w:val="none" w:sz="0" w:space="0" w:color="auto" w:frame="1"/>
        </w:rPr>
        <w:t> </w:t>
      </w: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формирование мотивации, интерес к трудовой и учебной деятельности, стремление к коллективному общественно-полезному труду.</w:t>
      </w:r>
    </w:p>
    <w:p w:rsidR="00324DB9" w:rsidRPr="00043193" w:rsidRDefault="00324DB9" w:rsidP="00324DB9">
      <w:pPr>
        <w:spacing w:after="0" w:line="339" w:lineRule="atLeast"/>
        <w:ind w:left="-567" w:firstLine="567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Модуль IV -  «Труд в почете любой, мир профессий большой»   - 4 класс.</w:t>
      </w:r>
    </w:p>
    <w:p w:rsidR="00324DB9" w:rsidRPr="00043193" w:rsidRDefault="00324DB9" w:rsidP="00EC5B2C">
      <w:pPr>
        <w:spacing w:after="0" w:line="339" w:lineRule="atLeast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       Цель:</w:t>
      </w:r>
      <w:r w:rsidRPr="00043193">
        <w:rPr>
          <w:rFonts w:ascii="Arial" w:eastAsia="Times New Roman" w:hAnsi="Arial" w:cs="Arial"/>
          <w:color w:val="000000"/>
          <w:sz w:val="24"/>
          <w:szCs w:val="28"/>
          <w:bdr w:val="none" w:sz="0" w:space="0" w:color="auto" w:frame="1"/>
        </w:rPr>
        <w:t> </w:t>
      </w: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формировать добросовестное  </w:t>
      </w:r>
      <w:proofErr w:type="gram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отношении</w:t>
      </w:r>
      <w:proofErr w:type="gram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к труду, понимание его роли в жизни человека и общества, развивать интерес к будущей профессии.</w:t>
      </w:r>
    </w:p>
    <w:p w:rsidR="00EC5B2C" w:rsidRPr="00043193" w:rsidRDefault="00EC5B2C" w:rsidP="00EC5B2C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i/>
          <w:szCs w:val="23"/>
        </w:rPr>
      </w:pPr>
      <w:r w:rsidRPr="00043193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Модуль I «Играем в профессии»</w:t>
      </w:r>
    </w:p>
    <w:p w:rsidR="00EC5B2C" w:rsidRPr="00043193" w:rsidRDefault="00EC5B2C" w:rsidP="00EC5B2C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i/>
          <w:szCs w:val="23"/>
        </w:rPr>
      </w:pPr>
      <w:r w:rsidRPr="00043193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 (33 часа)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Все работы хороши (2 ч.). Занятия с элементами игры.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Введение в тему. Стихи о профессиях. Работа с карточками (конкурс состоит в составлении целой из разрезанной на части картинки). Конкурс маляров. Игра «Кто потерял свой инструмент», конкурс «Найди лишнее», игра «Таинственное слово» (расшифровка слов </w:t>
      </w: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баркы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(рыбак), </w:t>
      </w: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ртомас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(матрос), </w:t>
      </w: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явше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(швея)</w:t>
      </w:r>
      <w:proofErr w:type="gram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.И</w:t>
      </w:r>
      <w:proofErr w:type="gram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гра отгадай пословицы (Без охоты..(нет </w:t>
      </w: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рыбока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), без дела жить -…(только небо коптить).Викторина «Угадай профессию» кто пашет, сеет, хлеб убирает (хлебороб), кто лекарство отпускает (аптекарь), кто дома строит (строитель).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Кому что нужно(2 ч.). Дидактическая игра.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Вводное слово  учителя. Определение правила игры. Подбираются картинки и предметы соответствующих профессий. Например: строитель-мастерок, врач-градусник, повар-кастрюля и т.д.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Оденем куклу на работу (2ч.). Дидактическая игра.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Оборудование: изображение рабочей одежды, изображение кукол. Подобрать к каждой картинке одежду и назвать соответствующую профессию (строитель, милиционер, врач, пожарник, продавец).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Идём на работу - дидактические игры. Разложены круги, в середине которых нарисованы люди разных профессий, относительно с изображением инструментов. Необходимо выбрать картинку, подходящую для работы.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Мы строители (2ч.). Занятие с элементами игры.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lastRenderedPageBreak/>
        <w:t>Организационный момент. Игра. Построение дома, башни из геометрических фигур, конструктора. Физкультминутка. Просмотр м/ф. Игра со счётными палочками. Строим модель грузовика из спичечных коробков. Итог. Что нужно знать, чтобы стать строителем. Какую пользу приносят наши знания.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Магазин (2ч.). Ролевая игра.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Мы идем в магазин (2ч.). Беседа с игровыми элементами.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Организационный момент. Актуализация опорных знаний. Вопросы, какие бывают магазины? Кто работает в магазине? Формирование  новых знаний. Анализ стихотворений. Игра «Вставьте буквы, и вы узнаете, кто работает в магазине». Заведующая, продавец, товаровед, охранник, администратор. Оценка: вежливый, грубый продавец. Итог: как называется профессия людей работающих в магазине?                                                                    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Аптека (2ч.). Ролевая игра.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Организационный момент. Игра.  Построение из геометрических фигур здания аптеки. Физкультминутка. Просмотр м/ф. Игра со счётными палочками. Строим модель грузовика из спичечных коробков. Итог. Что нужно знать, чтобы стать строителем. Какую пользу приносят наши знания.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Больница (2ч.). Ролевая игра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Организационный момент. Игра (детский набор «Доктор»). Физкультминутка. Просмотр м/ф. Игра со счётными палочками. Строим модель скорой помощи. Итог. Что нужно знать, чтобы стать доктором. Какую пользу приносят наши знания.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Какие бывают профессии (2 ч.). Игровой час.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Организационный момент. Актуализация опорных знаний. Подбор рифмовок в стихотворении. Рассказ о мире профессий. Игра: </w:t>
      </w:r>
      <w:proofErr w:type="gram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«Закончи пословицу…» (например, «Без труда.. ( не вытянуть рыбку из пруда»).</w:t>
      </w:r>
      <w:proofErr w:type="gram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Загадки о профессиях. Кроссворд о профессиях. Итог: о каких профессиях мы сегодня узнали?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С. Михалков «Дядя Степа-милиционер» (2ч.). Чтение.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Чтение текста. Словарная работа: милиционер, профессия. Обсуждение прочитанного. Ответы на вопросы.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С. Михалков «Дядя Степа-милиционер» (3 ч.). </w:t>
      </w: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Видеоурок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Просмотр м/ф по произведению С. Михалков «Дядя Степа-милиционер». Обсуждение поступков главных героев. Как бы ты поступил ты в данной ситуациях. Словарная работа.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В. Маяковский «Кем быть?» (2ч.) Чтение текста.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Чтение по ролям. Обсуждение текста. Словарные работы: столяр, плотник, рубанок, инженер, доктор, конструктор, шофер.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К. Чуковский «Доктор Айболит» (2ч.)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Игра-демонстрация, викторина.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Уход за цветами. (2ч.). Практическое занятие.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Профессия «Повар»(2ч.). Экскурсия.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Вступительное слово учителя. Презентация профессий. Знакомство со столовой школы. Знакомство с профессией повар. Встреча с людьми, работниками в школьной столовой.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Поварята. (2ч). Конкурс-игра.</w:t>
      </w:r>
    </w:p>
    <w:p w:rsidR="006B0CC5" w:rsidRPr="00043193" w:rsidRDefault="006B0CC5" w:rsidP="00EC5B2C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</w:pPr>
    </w:p>
    <w:p w:rsidR="002B63CD" w:rsidRPr="00043193" w:rsidRDefault="002B63CD" w:rsidP="00EC5B2C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</w:pPr>
    </w:p>
    <w:p w:rsidR="009713B1" w:rsidRDefault="009713B1" w:rsidP="00EC5B2C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</w:pPr>
    </w:p>
    <w:p w:rsidR="00EC5B2C" w:rsidRPr="00043193" w:rsidRDefault="00EC5B2C" w:rsidP="00EC5B2C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Cs w:val="23"/>
        </w:rPr>
      </w:pPr>
      <w:r w:rsidRPr="00043193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Модуль II «Путешествие в мир профессий»</w:t>
      </w:r>
    </w:p>
    <w:p w:rsidR="00EC5B2C" w:rsidRPr="00043193" w:rsidRDefault="00EC5B2C" w:rsidP="00EC5B2C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Cs w:val="23"/>
        </w:rPr>
      </w:pPr>
      <w:r w:rsidRPr="00043193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(34 часа)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Мастерская удивительных профессий (2ч.). Дидактическая игра.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Карточки (желтые, синие, красные; по 5 в каждой - 4 с рисунком, 1 без рисунка и 4 картонных круга - тех же цветов).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Изображения  рабочая одежда из выбранных карточек, средства  труда, место работы. Определить профессии, результат труда человека.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Разные дома (2ч.). Практическое занятие.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Использование настольного конструктора «Строитель». Разбить детей на несколько групп. Выполнить следующее задание: из кубиков построить дома. Игра-соревнование со строительными игровыми материалами. Конструирование из настольного конструктора. Итог, награждение.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Дачный домик (2ч.). Практическое занятие.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Подобрать цветную бумагу (крышу, стены, труба, крыльцо). Выложить аппликацию из цветной бумаги и картона. Итог, выявить лучших участников, награждение.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Моя профессия (2ч.). Игра-викторина.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Дидактическая игра: «Доскажи словечко», загадки. Игра: «Волшебный мешок» (определить на ощупь инструменты). Итог.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Профессия «Врач» (3ч.). Дидактическая игра.</w:t>
      </w:r>
    </w:p>
    <w:p w:rsidR="00EC5B2C" w:rsidRPr="00043193" w:rsidRDefault="00EC5B2C" w:rsidP="00EC5B2C">
      <w:pPr>
        <w:spacing w:after="0" w:line="339" w:lineRule="atLeast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«Назови профессии»,  «Кто трудится в больнице». Работа с карточками.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Больница (2 ч.). Сюжетно-ролевая игра.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Доктор «Айболит»(2ч.). Игра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«Кто нас лечит» (2ч.). Экскурсия в кабинет врача.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Место, нахождение кабинета врача. Знакомство с основным оборудованием врача. Для чего нужны лекарства. Итог.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«Добрый доктор Айболит» (2ч.).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«Парикмахерская» (3ч.). Сюжетно-ролевая игра.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Разгадывание загадок о предметах труда парикмахера. Игра с детским игровым набором «Парикмахер». Какие бывают парикмахеры.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B050"/>
          <w:sz w:val="24"/>
          <w:szCs w:val="28"/>
          <w:bdr w:val="none" w:sz="0" w:space="0" w:color="auto" w:frame="1"/>
        </w:rPr>
        <w:t>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«Все работы хороши – выбирай на вкус!»  (2ч.). Игры.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Постановка и обсуждение проблемных вопросов. Понятие «работа», «трудолюбие». Игра: «Быстро назови». Например: лекарство (врач), машина (шофер). Конкурс «мастерицы». Итог: мультимедиа - люди разных профессий.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 Д. Дж. </w:t>
      </w:r>
      <w:proofErr w:type="spellStart"/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Родари</w:t>
      </w:r>
      <w:proofErr w:type="spellEnd"/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 «Чем пахнут ремесла» (2 ч.). Инсценировка.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Профессия «Строитель»(2ч.). Дидактическая игра.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Дидактическая игра: «Что кому нужно для работы на стройке?». Карточки с изображением предметов, орудий труда. Определить названия профессий. Например: штукатур-мастерок, машина-шофер.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Строительный поединок (2ч.). Игра-соревнование.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lastRenderedPageBreak/>
        <w:t>Разбить детей на несколько команд. Одна группа строит дома из спичек, другая из спичных коробков. Кто быстрее. Подведение итогов. Награждение команд.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B050"/>
          <w:sz w:val="24"/>
          <w:szCs w:val="28"/>
          <w:bdr w:val="none" w:sz="0" w:space="0" w:color="auto" w:frame="1"/>
        </w:rPr>
        <w:t>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Путешествие в кондитерский цех</w:t>
      </w:r>
      <w:r w:rsidR="004133D2"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 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(3 ч.). Экскурсия.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Знакомство с профессией кондитера, с оборудованием кондитерской фабрики. Кто работает в кондитерской? Мастер-классы.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B050"/>
          <w:sz w:val="24"/>
          <w:szCs w:val="28"/>
          <w:bdr w:val="none" w:sz="0" w:space="0" w:color="auto" w:frame="1"/>
        </w:rPr>
        <w:t>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«Где работать мне тогда? Чем мне заниматься?» (1 ч.) Классный час.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Введение в тему. Основная часть. Инсценировка стихотворения Александра Кравченко «Честный ответ». Понятие о работах, профессиях. Словарная работа (профессия, специальность, классификация). Мультимедиа (изображение профессий: мастер, штукатур, сантехник, каменщик, крановщик). Чтение стихов: Г. Машин «Крановщик», С. </w:t>
      </w:r>
      <w:proofErr w:type="spellStart"/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Баруздин</w:t>
      </w:r>
      <w:proofErr w:type="spellEnd"/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 xml:space="preserve"> «Плотник», «Архитектор». Итог.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</w:t>
      </w:r>
    </w:p>
    <w:p w:rsidR="00EC5B2C" w:rsidRPr="00043193" w:rsidRDefault="00EC5B2C" w:rsidP="00EC5B2C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Cs w:val="23"/>
        </w:rPr>
      </w:pPr>
      <w:r w:rsidRPr="00043193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Модуль III «У меня растут года…»</w:t>
      </w:r>
    </w:p>
    <w:p w:rsidR="00EC5B2C" w:rsidRPr="00043193" w:rsidRDefault="00EC5B2C" w:rsidP="00EC5B2C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Cs w:val="23"/>
        </w:rPr>
      </w:pPr>
      <w:r w:rsidRPr="00043193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(34 часа)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Что такое профессия (2ч.). Игровая программа.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Вводное слово о профессиях. Речь труда в жизни человека. Работа с пословицами (например, «Труд кормит человека, а лень портит</w:t>
      </w:r>
      <w:proofErr w:type="gram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..»). </w:t>
      </w:r>
      <w:proofErr w:type="gram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Закончить пословицу: «Кто не работает, …… (тот не ест). Стихотворения о профессиях. Загадка про предметы, которые используют люди разных профессий. Угадать профессии по первой букве. </w:t>
      </w:r>
      <w:proofErr w:type="gram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По пословице угадать профессию (например:</w:t>
      </w:r>
      <w:proofErr w:type="gram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«Куй железо, пока горячо» (кузнец).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У кого мастерок, у кого молоток (2ч.). Беседа с элементами игры.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Вводное слово. История происхождения орудия труда. Знакомство с понятием «инструмента». Дидактическая игра: «Назови инструмент» (на кухне - например, чайник, кастрюля, сковорода). Инструменты для ремонта (молоток, напильник, плоскогубцы). Игра: «Черный ящик». Дидактическая игра: подбери нужный инструмент к профессии. Итог. Разгадывание кроссворд об инструментах.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Истоки трудолюбия (2ч.). Игровой час.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Вводное слово. О чем будем говорить. Загадки. Игра-конкурс: «Кто больше назовет профессий». Дидактическая игра: «Расскажи о профессии». Игра со словами: «Что будет, если….». Например, что будет, если повара перестанут готовить? Что будет, если врачи перестанут лечить? Физкультминутка. Игра: «Правильно дорисуй».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Домашний помощник (2ч.). Игра-конкурс.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Введение в игру. Конкурс «Кто каким делом занят». Дидактическая игра: «Кто чем занимается». Работа с картинками. Конкурс «Стихотворение». Сказки о том, как опасна лень (В. </w:t>
      </w: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Пахнов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). Инсценировки. Конкурс смекалистых. Конкурс: «Очумелые ручки». Конкурс-эстафета: «Кто быстрее забьёт гвоздь».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Мир профессий (2ч.). Викторина.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Разминка. Конкурс «</w:t>
      </w: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Профсловарь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». Конкурс болельщиков. Вопросы о профессиях.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Загадки о профессиях.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Конкурс платков. Конкурс письмо другу (друг просит дать совет по выбору профессии). Конкурс «Отгадай кроссворд», конкурс пословиц о профессиях.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lastRenderedPageBreak/>
        <w:t xml:space="preserve">Игра «Эрудит» (угадать профессию по первой букве). Например: </w:t>
      </w:r>
      <w:proofErr w:type="gram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</w:t>
      </w:r>
      <w:proofErr w:type="gram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(пилот), в (врач). Итог награждение лучших игроков.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Угадай профессию (2ч.). Занятие с элементами игры.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Вводное слово о профессиях. Дидактическая игра назови профессию, например: хлеб-хлебороб, одежда-портной. Чёрный ящик (определить на ощупь инструменты). Конкурс художников. Подведение итогов.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Какие бывают профессии (2ч.). Занятие с элементами игры.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Вступительное слово о профессиях. Стихи о профессиях. Пословицы о профессиях. Конкурс угадай профессию. Просмотр мультфильмов о строительных профессиях (столяр, плотник, сварщик). Рассказ по кругу. Придумать по 1 предложению о профессии. Конкурс архитекторов. Из одинакового числа геометрических фигур составить: дом, машинку и т.д. Итог.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Куда уходят поезда (2ч.). Занятие с элементами игры.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Вступительное слово. Просмотр мультимедиа о железнодорожном транспорте. Викторина об истории возникновения паровозов. Игра: «Что изменилось». Загадки о видах транспорта. Ролевая игра: «Проводник», «Машинист». Итог. Что нового мы сегодня узнали.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Моя профессия (2ч). КВН.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Представление команд. Визитная карточка (портные, модельеры). Разминка (назвать инструменты портных, виды одежды, пословицы). Конкурс капитанов. Разрисовщики тканей. Демонстрация моделей. Конкурс подарков. Итог. Награждение команд.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Наши друзья  - книги (2ч.). Беседа с элементами игры. Экскурсия в сельскую библиотеку.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Вступительное слово. Загадки о книгах. История происхождения книги. Папирус, береста, бумага. Изготовление современных книг. Знакомство с профессиями людей, которые создают книги (наборщик, печатник, переплетчик).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Откуда сахар пришел (2ч.). Беседа.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Вводное слово. Просмотр фильма. Обсуждение  растений,  из которых получают сахар. Обработка свеклы. Загадки о сахаре. Игра: «Назови профессию» (агроном, тракторист, шофер, химик, сахарный завод). Игра от</w:t>
      </w:r>
      <w:proofErr w:type="gram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А</w:t>
      </w:r>
      <w:proofErr w:type="gram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до Я (назвать профессии на все буквы алфавита).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«Турнир профессионалов» (2ч.). Конкурс-игра.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Представление команд. Приветствие. Азбука профессий (по букве определить профессию, например А-агроном, Б - бизнесмен). Конкурс «Кинокомедия» (вставить название фильмов). Игра «Третий лишний» (программист, закройщик, компьютерщик). Конкурс пантомимы (изобразить профессию). Подведение итогов.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Все профессии нужны, все профессии важны (3ч.). Устный журнал.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Вводное слово: страница информационная (данные о профессиях). Поэтическая (чтение стихов Д. </w:t>
      </w: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Родари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«Чем пахнут ремесла», Маяковский «Кем быть?») Художественная (просмотр мультимедиа о людях разных профессий). Игра. Дискуссия  «Объясните пословицу: «Всякая вещь трудом создана».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Стройка  (2ч.). Экскурсия.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lastRenderedPageBreak/>
        <w:t xml:space="preserve">Вводное слово. Инструктаж по ТБ. Выбор Знакомство со </w:t>
      </w:r>
      <w:proofErr w:type="gram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строительными</w:t>
      </w:r>
      <w:proofErr w:type="gram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объектом. Виды строительных профессий. Итог. Рисунки, сочинения о профессии. Знакомство со словами: бульдозер, экскаватор, подъемный кран и т. д.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Операция «Трудовой десант» (1ч.). Практикум.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Вводное слово. Создание двух бригад. Распределение участков между бригадами. Назначение ответственных. Техника безопасности. Выполнение работы по уборке территории. Подведение итогов. Поощрение.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Уход за цветами (2ч.). Практика.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Кулинарный поединок (2ч.). Шоу-программа.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Открытие. Представление команд. Команды: «Веселые поварята», «Чудо-повара». Конкурс-эстафета «Варим борщ» (собрать набор продуктов, кто быстрее). Конкурс: «А знаете ли вы?», «Сладкоежки», «Украсим торт», «Что в мешке». Конкурс-эстафета (надеть фартук, кто быстрее нарежет овощи и </w:t>
      </w: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тд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.). Итоги конкурса, награждения команд.</w:t>
      </w:r>
    </w:p>
    <w:p w:rsidR="009713B1" w:rsidRDefault="009713B1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</w:pP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</w:t>
      </w:r>
      <w:r w:rsidRPr="00043193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Модуль IV «Труд в почете любой, мир профессий большой»</w:t>
      </w:r>
    </w:p>
    <w:p w:rsidR="00EC5B2C" w:rsidRPr="00043193" w:rsidRDefault="00EC5B2C" w:rsidP="00EC5B2C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Cs w:val="23"/>
        </w:rPr>
      </w:pPr>
      <w:r w:rsidRPr="00043193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(34 часа)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Любимое дело мое - счастье в будущем (2ч.). Классный час, презентация.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Организационный момент. Психологическая игра в круге. Инсценировка стихотворения С. Михалкова «Дело было вечером». Презентации. Швейное, строительное, газетное дело. Задание: установить порядок постройки дома, установить порядок создание газеты. Подведение итогов.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По дорогам идут машины (2ч.). Беседа-тренинг.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История возникновения профессии шофёра. Загадки о профессии шофёр. Игра «Кто самый внимательный». Игра «Неуловимый шторм». Игра «Какой это знак». Ролевая игра - драматизация «Улица».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Все работы хороши (2ч.). Игра-конкурс.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Введение в тему. Стихи о профессиях. Дидактическая игра, расшифровка слова. Конкурс строителей. Составить из разрезанных картинок рисунок дома. Игра «Кто потерял свой инструмент». Викторина: «Угадай профессию», конкурс «Найди лишнее». Итог игры. Награждение участников.</w:t>
      </w:r>
    </w:p>
    <w:p w:rsidR="00EC5B2C" w:rsidRPr="00043193" w:rsidRDefault="00EC5B2C" w:rsidP="0074259B">
      <w:pPr>
        <w:spacing w:after="0" w:line="339" w:lineRule="atLeast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О профессии продавца (2 ч.). Занятие с элементами игры.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Вступительное слово.</w:t>
      </w:r>
      <w:r w:rsidRPr="00043193">
        <w:rPr>
          <w:rFonts w:ascii="Arial" w:eastAsia="Times New Roman" w:hAnsi="Arial" w:cs="Arial"/>
          <w:color w:val="000000"/>
          <w:sz w:val="24"/>
          <w:szCs w:val="28"/>
          <w:bdr w:val="none" w:sz="0" w:space="0" w:color="auto" w:frame="1"/>
        </w:rPr>
        <w:t> </w:t>
      </w: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Знакомство с профессией продавец. Игра: «Умей промолчать». Разыгрывание ситуации: «Грубый продавец», «вежливый покупатель». Игра «магазин».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О профессии библиотекаря (2ч.). Беседа с элементами игры.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Вступительное слово. Рассказ о профессии библиотекаря. Игра: «Угадай, какая книжка». Игровая ситуация: «Читатель-библиотекарь». Оценка работы библиотекаря.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Праздник в Городе Мастеров (2ч.). КВН.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Представлены 2 команды: «Девицы-мастерицы», «Веселые умельцы». Приветствие команд. Вопросы из шкатулки (разминка). Конкурс: «Самый трудолюбивый», конкурс: «Видеоклип», конкурс: «Проворные мотальщики», конкурс: «Частушечный», конкурс: «Капитанов». Домашнее задание - сценки о профессиях. Подведение итогов, награждение.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Работники издательства типографии (2ч.). Сюжетно-ролевая игра.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lastRenderedPageBreak/>
        <w:t>Организационный момент. Актуализация опорных знаний (разгадывание ребуса). Сюжетно-ролевая игра «Редакция газеты». Задание 1 -штат редакции (корреспондент, фотограф, художник, наборщик). Задание 2 – «Вы – редакторы» (отредактировать текст). Задание 3 – «Вы – журналисты» (написать текст). Задание 4 – «Вы – художники» (выполнение иллюстрации). Итог: люди каких специальностей работают над созданием газеты.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Как проходят вести (2ч.). Экскурсия на почту.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Вступление. Знакомство с профессией почтальона. Из истории (как передавались новости в древности). Изобретения в области связи. Современные профессии связи (почтальон, сортировщик почты). Загадки и почтовый транспорт (самолет), телефон (в пер. с греч «далеко - пишу»). Виды связи, сотовая связь. Ролевая игра «Телефон». Итог.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Веселые мастерские (2ч.). Игра - состязание.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Вводное слово. Представление 2 команд. Столярная мастерская. Знакомство с инструментами (пила, топор, молоток, рубанок, стамеска). Загадки об инструментах. Практическое задание – сделать кроватку для кукол. Швейная мастерская. Загадки об инструментах. Конкурс: «Пришей пуговицу». Подведение итогов. Награждение.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   Путешествие в Город Мастеров (2ч.). </w:t>
      </w: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Профориентационная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игра.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Путешествие по 5 районам. Каждый соответствует одной из профессиональных сфер (человек - человек, человек - техника, человек -природа, человек - художественный образ, человек - знаковая система). Дается задание составить план района, придумать название улиц, заселить дома сказочными героями. Например, район «Умелые руки», сказочные жители - </w:t>
      </w: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Самоделкин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, Железный Дровосек.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Строительные специальности (2ч.). Практикум.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Организационный момент. Актуализация опорных знаний - разгадать кроссворд. С чего начинает работу хороший специалист (с плана или проекта). Игра: «Поможем начальнику стройку организовать», игра: «Проект». Итог: вопросы: что случиться, если строить здание без соответствующего плана, почему так важно руководствоваться проектами при строительстве здания?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«Время на раздумье не теряй, с нами вместе трудись и играй» (2ч.). Игровой вечер.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Вступление. Чтение стихов: «У меня растут года…». Выступление учеников с сообщениями о профессиях. Задание на внимание: «Найди синий на рисунке». Мастерская слова (чтение и инсценировки). Конкурс-игра: «Нитки - иголка», конкурсы: «Бой с подушками». Итог.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 Знакомство с профессиями  прошлого (2ч.). Конкурс - праздник.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Введение. Стихи о </w:t>
      </w:r>
      <w:r w:rsidR="00D6194C"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сельскохозяйственном </w:t>
      </w: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труде. Рассказ о </w:t>
      </w:r>
      <w:r w:rsidR="00D6194C"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с/х </w:t>
      </w: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профессиях. Конкурс: «</w:t>
      </w:r>
      <w:r w:rsidR="00D6194C"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Кто трудится на земле?</w:t>
      </w: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». Информация для   любознательных.   Знакомство с профессией </w:t>
      </w:r>
      <w:r w:rsidR="00D6194C"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агронома</w:t>
      </w: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«Человек трудом прекрасен»  (2ч.). Игра-соревнование.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  «Умеешь сам - научи  </w:t>
      </w:r>
      <w:proofErr w:type="gramStart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другого</w:t>
      </w:r>
      <w:proofErr w:type="gramEnd"/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»  (2ч.). Практикум.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«Чей участок лучше?»  (2ч.). Практикум.</w:t>
      </w:r>
    </w:p>
    <w:p w:rsidR="00EC5B2C" w:rsidRPr="00043193" w:rsidRDefault="00EC5B2C" w:rsidP="00EC5B2C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«Кулинарный поединок» (2ч.). Практикум.</w:t>
      </w:r>
    </w:p>
    <w:p w:rsidR="00094056" w:rsidRDefault="00094056" w:rsidP="008974EC">
      <w:pPr>
        <w:spacing w:after="0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D86C73" w:rsidRDefault="00D86C73" w:rsidP="00043193">
      <w:pPr>
        <w:spacing w:after="0" w:line="339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2F60DD" w:rsidRPr="00043193" w:rsidRDefault="00D86C73" w:rsidP="00043193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       </w:t>
      </w:r>
      <w:r w:rsidR="00D83DC4" w:rsidRPr="000431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="0074259B" w:rsidRPr="000431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Планируемые результаты </w:t>
      </w:r>
      <w:r w:rsidR="0074259B" w:rsidRPr="000431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освоения </w:t>
      </w:r>
      <w:proofErr w:type="gramStart"/>
      <w:r w:rsidR="0074259B" w:rsidRPr="000431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обучающимися</w:t>
      </w:r>
      <w:proofErr w:type="gramEnd"/>
      <w:r w:rsidR="0074259B" w:rsidRPr="000431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программы</w:t>
      </w:r>
    </w:p>
    <w:p w:rsidR="002F60DD" w:rsidRPr="008974EC" w:rsidRDefault="002F60DD" w:rsidP="008974EC">
      <w:pPr>
        <w:spacing w:after="0" w:line="339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7570B8" w:rsidRPr="00043193" w:rsidRDefault="007570B8" w:rsidP="007570B8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Cs w:val="23"/>
        </w:rPr>
      </w:pPr>
      <w:bookmarkStart w:id="0" w:name="_Hlk113319207"/>
      <w:r w:rsidRPr="00043193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Личностные результаты</w:t>
      </w:r>
    </w:p>
    <w:bookmarkEnd w:id="0"/>
    <w:p w:rsidR="00094056" w:rsidRPr="00043193" w:rsidRDefault="009713B1" w:rsidP="006B0CC5">
      <w:pPr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освоения курса «Тропинка к профессии</w:t>
      </w:r>
      <w:r w:rsidR="007570B8" w:rsidRPr="00043193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»</w:t>
      </w:r>
      <w:r w:rsidR="00094056" w:rsidRPr="00043193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  <w:t>:</w:t>
      </w:r>
    </w:p>
    <w:p w:rsidR="00094056" w:rsidRPr="00043193" w:rsidRDefault="00094056" w:rsidP="00094056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У ученика будут сформированы:</w:t>
      </w:r>
    </w:p>
    <w:p w:rsidR="00094056" w:rsidRPr="00043193" w:rsidRDefault="00094056" w:rsidP="00094056">
      <w:pPr>
        <w:numPr>
          <w:ilvl w:val="0"/>
          <w:numId w:val="1"/>
        </w:num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положительное отношение к процессу учения, к приобретению знаний и умений, стремление преодолевать возникающие затруднения;</w:t>
      </w:r>
    </w:p>
    <w:p w:rsidR="00094056" w:rsidRPr="00043193" w:rsidRDefault="00094056" w:rsidP="00094056">
      <w:pPr>
        <w:numPr>
          <w:ilvl w:val="0"/>
          <w:numId w:val="1"/>
        </w:num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осознание себя как индивидуальности и одновременно как члена общества с ориентацией на проявление доброго отношения к людям, уважения к их труду, на участие в совместных делах, на помощь людям, в том числе сверстникам;</w:t>
      </w:r>
    </w:p>
    <w:p w:rsidR="00094056" w:rsidRPr="00043193" w:rsidRDefault="00094056" w:rsidP="00094056">
      <w:pPr>
        <w:numPr>
          <w:ilvl w:val="0"/>
          <w:numId w:val="1"/>
        </w:num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умение выделять нравственный аспект поведения, соотносить поступки и события с принятыми в обществе морально-этическими принципами;</w:t>
      </w:r>
    </w:p>
    <w:p w:rsidR="00094056" w:rsidRPr="00043193" w:rsidRDefault="00094056" w:rsidP="00094056">
      <w:pPr>
        <w:numPr>
          <w:ilvl w:val="0"/>
          <w:numId w:val="1"/>
        </w:num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стремление к саморазвитию, желание открывать новое знание, новые способы действия, готовность преодолевать учебные затруднения и адекватно оценивать свои успехи и неудачи, умение сотрудничать;</w:t>
      </w:r>
    </w:p>
    <w:p w:rsidR="00094056" w:rsidRPr="00043193" w:rsidRDefault="00094056" w:rsidP="00094056">
      <w:pPr>
        <w:numPr>
          <w:ilvl w:val="0"/>
          <w:numId w:val="1"/>
        </w:num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стремление к соблюдению морально-этических норм общения с людьми другой национальности, с нарушениями здоровья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 ходе реализации программы курса обучающиеся должны овладевать специальными знаниями, умениями и навыками. К ним относятся:</w:t>
      </w:r>
    </w:p>
    <w:p w:rsidR="007570B8" w:rsidRPr="00043193" w:rsidRDefault="007570B8" w:rsidP="007570B8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Symbol" w:eastAsia="Times New Roman" w:hAnsi="Symbol" w:cs="Times New Roman"/>
          <w:color w:val="000000"/>
          <w:sz w:val="18"/>
          <w:szCs w:val="20"/>
          <w:bdr w:val="none" w:sz="0" w:space="0" w:color="auto" w:frame="1"/>
        </w:rPr>
        <w:t></w:t>
      </w:r>
      <w:r w:rsidRPr="00043193">
        <w:rPr>
          <w:rFonts w:ascii="Times New Roman" w:eastAsia="Times New Roman" w:hAnsi="Times New Roman" w:cs="Times New Roman"/>
          <w:color w:val="000000"/>
          <w:sz w:val="12"/>
          <w:szCs w:val="14"/>
          <w:bdr w:val="none" w:sz="0" w:space="0" w:color="auto" w:frame="1"/>
        </w:rPr>
        <w:t>                     </w:t>
      </w: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когнитивные знания обучающихся о труде, о мире профессий;</w:t>
      </w:r>
    </w:p>
    <w:p w:rsidR="007570B8" w:rsidRPr="00043193" w:rsidRDefault="007570B8" w:rsidP="007570B8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Symbol" w:eastAsia="Times New Roman" w:hAnsi="Symbol" w:cs="Times New Roman"/>
          <w:color w:val="000000"/>
          <w:sz w:val="18"/>
          <w:szCs w:val="20"/>
          <w:bdr w:val="none" w:sz="0" w:space="0" w:color="auto" w:frame="1"/>
        </w:rPr>
        <w:t></w:t>
      </w:r>
      <w:r w:rsidRPr="00043193">
        <w:rPr>
          <w:rFonts w:ascii="Times New Roman" w:eastAsia="Times New Roman" w:hAnsi="Times New Roman" w:cs="Times New Roman"/>
          <w:color w:val="000000"/>
          <w:sz w:val="12"/>
          <w:szCs w:val="14"/>
          <w:bdr w:val="none" w:sz="0" w:space="0" w:color="auto" w:frame="1"/>
        </w:rPr>
        <w:t>                     </w:t>
      </w: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мотивационно-личностные – отношение к труду, интерес к профессиям, желание овладеть какой-либо профессиональной деятельностью;</w:t>
      </w:r>
    </w:p>
    <w:p w:rsidR="007570B8" w:rsidRPr="00043193" w:rsidRDefault="007570B8" w:rsidP="006B0CC5">
      <w:pPr>
        <w:spacing w:after="10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Symbol" w:eastAsia="Times New Roman" w:hAnsi="Symbol" w:cs="Times New Roman"/>
          <w:color w:val="000000"/>
          <w:sz w:val="18"/>
          <w:szCs w:val="20"/>
          <w:bdr w:val="none" w:sz="0" w:space="0" w:color="auto" w:frame="1"/>
        </w:rPr>
        <w:t></w:t>
      </w:r>
      <w:r w:rsidRPr="00043193">
        <w:rPr>
          <w:rFonts w:ascii="Times New Roman" w:eastAsia="Times New Roman" w:hAnsi="Times New Roman" w:cs="Times New Roman"/>
          <w:color w:val="000000"/>
          <w:sz w:val="12"/>
          <w:szCs w:val="14"/>
          <w:bdr w:val="none" w:sz="0" w:space="0" w:color="auto" w:frame="1"/>
        </w:rPr>
        <w:t>                     </w:t>
      </w: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поведенческие навыки трудовой деятельности, ответственность, дисциплинированность, самостоятельность в труде.</w:t>
      </w:r>
    </w:p>
    <w:p w:rsidR="006B0CC5" w:rsidRPr="00043193" w:rsidRDefault="00630E11" w:rsidP="00630E11">
      <w:pPr>
        <w:tabs>
          <w:tab w:val="left" w:pos="3750"/>
        </w:tabs>
        <w:spacing w:after="0" w:line="339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proofErr w:type="spellStart"/>
      <w:r w:rsidRPr="00043193">
        <w:rPr>
          <w:rFonts w:ascii="Times New Roman" w:eastAsia="Times New Roman" w:hAnsi="Times New Roman" w:cs="Times New Roman"/>
          <w:b/>
          <w:bCs/>
          <w:sz w:val="24"/>
          <w:szCs w:val="28"/>
        </w:rPr>
        <w:t>Метапредметные</w:t>
      </w:r>
      <w:proofErr w:type="spellEnd"/>
      <w:r w:rsidRPr="00043193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результаты</w:t>
      </w:r>
    </w:p>
    <w:p w:rsidR="00630E11" w:rsidRPr="00043193" w:rsidRDefault="00630E11" w:rsidP="00630E11">
      <w:pPr>
        <w:tabs>
          <w:tab w:val="left" w:pos="3750"/>
        </w:tabs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</w:p>
    <w:p w:rsidR="00094056" w:rsidRPr="00043193" w:rsidRDefault="007570B8" w:rsidP="00094056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proofErr w:type="spellStart"/>
      <w:r w:rsidRPr="00043193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Метапредметными</w:t>
      </w:r>
      <w:proofErr w:type="spellEnd"/>
      <w:r w:rsidRPr="00043193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  результатами</w:t>
      </w: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программы внеурочной дея</w:t>
      </w:r>
      <w:r w:rsidR="003927DE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тельности по  курсу  «Тропинка к профессии</w:t>
      </w: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 xml:space="preserve"> » - является формирование следующих универсальных учебных действий (УУД):</w:t>
      </w:r>
    </w:p>
    <w:p w:rsidR="00FD4899" w:rsidRPr="00043193" w:rsidRDefault="00FD4899" w:rsidP="00630E11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Познавательные</w:t>
      </w:r>
      <w:r w:rsidR="00D83DC4" w:rsidRPr="00043193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 xml:space="preserve"> </w:t>
      </w:r>
      <w:r w:rsidRPr="00043193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 xml:space="preserve"> универсальные учебные действия: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  <w:t>Ученик научится: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  <w:t>осознавать учебно-познавательную, учебно-практическую, экспериментальную задачи;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  <w:t>осуществлять поиск информации, необходимой для решения учебных задач, собственных наблюдений объектов природы и культуры, личного опыта общения с людьми;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  <w:t>понимать информацию, представленную в вербальной форме, изобразительной, схематической, модельной и др., определять основную и второстепенную информацию;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  <w:t>применять для решения задач (под руководством учителя) логические действия анализа, сравнения, обобщения, классификации, установления причинно-следственных связей, построения рассуждений и выводов;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  <w:lastRenderedPageBreak/>
        <w:t>наблюдать и сопоставлять, выявлять взаимосвязи и зависимости, отражать полученную при наблюдении информацию в виде рисунка, схемы, таблицы;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  <w:t>использовать готовые модели для изучения строения природных объектов и объяснения природных явлений;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  <w:t>осуществлять кодирование и декодирование информации в знаково-символической форме.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  <w:t>Ученик получит возможность научиться: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  <w:t>сопоставлять информацию из разных источников, осуществлять выбор дополнительных источников информации для решения исследовательских задач, включая Интернет;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  <w:t>обобщать и систематизировать информацию, переводить её из одной формы в другую (принятую в словесной форме, переводить в изобразительную, схематическую, табличную);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  <w:t>дополнять готовые информационные объекты (тексты, таблицы, схемы, диаграммы), создавать собственные;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bdr w:val="none" w:sz="0" w:space="0" w:color="auto" w:frame="1"/>
        </w:rPr>
        <w:t>осуществлять исследовательскую деятельность, участвовать в проектах, выполняемых в рамках урока или внеурочных занятиях.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Cs w:val="23"/>
        </w:rPr>
      </w:pPr>
      <w:r w:rsidRPr="00043193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Регулятивные универсальные учебные действия: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Ученик научится: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организовывать свою деятельность, готовить рабочее место для выполнения разных видов работ;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принимать (ставить) учебно-познавательную задачу и сохранять её до конца учебных действий;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планировать (в сотрудничестве с учителем, с одноклассниками или самостоятельно) свои действия в соответствии с решаемыми учебно-познавательными, учебно-практическими, экспериментальными задачами;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действовать согласно составленному плану, а также по инструкциям учителя;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контролировать выполнение действий, вносить необходимые коррективы (свои и учителя);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оценивать результаты решения поставленных задач, находить ошибки и способы их устранения.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Ученик получит возможность научиться: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оценивать своё знание и незнание, умение и неумение, продвижение в овладении тем или иным знанием и умением по изучаемой теме;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ставить учебно-познавательные задачи перед выполнением разных заданий;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проявлять инициативу в постановке новых задач, предлагать собственные способы решения;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адекватно оценивать результаты учебной деятельности, осознавать причины неуспеха и обдумывать план восполнения пробелов в знаниях и умениях.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</w:t>
      </w:r>
      <w:r w:rsidRPr="00043193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Коммуникативные универсальные учебные действия: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Ученик научится: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осознанно и произвольно строить речевое высказывание в устной и письменной форме;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lastRenderedPageBreak/>
        <w:t>аргументировано отвечать на вопросы, обосновывать свою точку зрения, строить понятные для партнёра высказывания, задавать вопросы, адекватно использовать речевые средства для решения задач общения;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вступать в учебное сотрудничество с учителем и одноклассниками, осуществлять совместную деятельность в малых и больших группах, осваивая различные способы взаимной помощи партнёрам по общению;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допускать возможность существования у людей различных точек зрения, проявлять терпимость по отношению к высказываниям других, проявлять доброжелательное отношение к партнёрам;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Ученик получит возможность научиться: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оперировать в речи предметным языком – правильно (адекватно) использовать понятия, полно и точно излагать свои мысли, строить монологическую речь, вести диалог;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планировать, сотрудничая с взрослыми (учитель, родитель) и сверстниками, общие дела, распределять функции участников и определять способы их взаимодействия;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проявлять инициативу в поиске и сборе информации для выполнения коллективной работы, желая помочь взрослым и сверстникам;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уважать позицию партнёра, предотвращать конфликтную ситуацию при сотрудничестве, стараясь найти варианты её разрешения ради общего дела.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участвовать в проектной деятельности, создавать творческие работы на заданную тему (рисунки, аппликации, модели, небольшие сообщения, презентации).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 </w:t>
      </w:r>
      <w:r w:rsidRPr="00043193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  <w:bdr w:val="none" w:sz="0" w:space="0" w:color="auto" w:frame="1"/>
        </w:rPr>
        <w:t>Предметные результаты: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Знает: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Основные сферы профессиональной деятельности человека;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Основные понятия, признаки профессий, их значение в окружающем обществе;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Предприятия и учреждения населенного пункта, района;</w:t>
      </w:r>
    </w:p>
    <w:p w:rsidR="007570B8" w:rsidRPr="00043193" w:rsidRDefault="007570B8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Основные приемы выполнения учебных проектов.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Умеет: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Оперировать основными понятиями и категориями;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Рассказывать о профессии и обосновывать ее значение в жизни общества;</w:t>
      </w:r>
    </w:p>
    <w:p w:rsidR="007570B8" w:rsidRPr="00043193" w:rsidRDefault="007570B8" w:rsidP="007570B8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8"/>
          <w:bdr w:val="none" w:sz="0" w:space="0" w:color="auto" w:frame="1"/>
        </w:rPr>
        <w:t>Переносить теоретические сведения о сферах человеческой деятельности на некоторые конкретные жизненные ситуации.</w:t>
      </w:r>
    </w:p>
    <w:p w:rsidR="00FD4899" w:rsidRPr="00043193" w:rsidRDefault="007570B8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Arial" w:eastAsia="Times New Roman" w:hAnsi="Arial" w:cs="Arial"/>
          <w:sz w:val="24"/>
          <w:szCs w:val="28"/>
          <w:bdr w:val="none" w:sz="0" w:space="0" w:color="auto" w:frame="1"/>
        </w:rPr>
        <w:t> </w:t>
      </w:r>
      <w:r w:rsidR="00FD4899"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Ожидаемые результат</w:t>
      </w:r>
      <w:r w:rsidR="003927DE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ы прохождения курса  «Тропинка к профессии</w:t>
      </w:r>
      <w:r w:rsidR="00FD4899"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»: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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           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участие в различных видах игровой, изобразительной, творческой деятельности;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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           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расширение кругозора о мире профессий;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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           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заинтересованность в развитии своих способностей;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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           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участие в обсуждении и выражение своего отношения к изучаемой профессии;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Symbol" w:eastAsia="Times New Roman" w:hAnsi="Symbol" w:cs="Times New Roman"/>
          <w:sz w:val="24"/>
          <w:szCs w:val="28"/>
          <w:bdr w:val="none" w:sz="0" w:space="0" w:color="auto" w:frame="1"/>
        </w:rPr>
        <w:t>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           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возможность попробовать свои силы в различных областях коллективной деятельности, способность добывать новую информацию из различных источников.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В результа</w:t>
      </w:r>
      <w:r w:rsidR="003927DE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те изучения курса    «Тропинка к  профессии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» младший школьник узнает: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Wingdings" w:eastAsia="Times New Roman" w:hAnsi="Wingdings" w:cs="Times New Roman"/>
          <w:sz w:val="24"/>
          <w:szCs w:val="28"/>
          <w:bdr w:val="none" w:sz="0" w:space="0" w:color="auto" w:frame="1"/>
        </w:rPr>
        <w:t>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основные сферы профессиональной деятельности человека;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Wingdings" w:eastAsia="Times New Roman" w:hAnsi="Wingdings" w:cs="Times New Roman"/>
          <w:sz w:val="24"/>
          <w:szCs w:val="28"/>
          <w:bdr w:val="none" w:sz="0" w:space="0" w:color="auto" w:frame="1"/>
        </w:rPr>
        <w:t>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основные понятия, признаки профессий, их значение в обществе;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Wingdings" w:eastAsia="Times New Roman" w:hAnsi="Wingdings" w:cs="Times New Roman"/>
          <w:sz w:val="24"/>
          <w:szCs w:val="28"/>
          <w:bdr w:val="none" w:sz="0" w:space="0" w:color="auto" w:frame="1"/>
        </w:rPr>
        <w:t>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предприятия и учреждения микрорайона, города;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Wingdings" w:eastAsia="Times New Roman" w:hAnsi="Wingdings" w:cs="Times New Roman"/>
          <w:sz w:val="24"/>
          <w:szCs w:val="28"/>
          <w:bdr w:val="none" w:sz="0" w:space="0" w:color="auto" w:frame="1"/>
        </w:rPr>
        <w:lastRenderedPageBreak/>
        <w:t>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основные приёмы выполнения учебных проектов;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будет </w:t>
      </w:r>
      <w:r w:rsidRPr="00043193">
        <w:rPr>
          <w:rFonts w:ascii="Arial" w:eastAsia="Times New Roman" w:hAnsi="Arial" w:cs="Arial"/>
          <w:sz w:val="24"/>
          <w:szCs w:val="28"/>
          <w:bdr w:val="none" w:sz="0" w:space="0" w:color="auto" w:frame="1"/>
        </w:rPr>
        <w:t>уметь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: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Wingdings" w:eastAsia="Times New Roman" w:hAnsi="Wingdings" w:cs="Times New Roman"/>
          <w:sz w:val="24"/>
          <w:szCs w:val="28"/>
          <w:bdr w:val="none" w:sz="0" w:space="0" w:color="auto" w:frame="1"/>
        </w:rPr>
        <w:t>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оперировать основными понятиями и категориями;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Wingdings" w:eastAsia="Times New Roman" w:hAnsi="Wingdings" w:cs="Times New Roman"/>
          <w:sz w:val="24"/>
          <w:szCs w:val="28"/>
          <w:bdr w:val="none" w:sz="0" w:space="0" w:color="auto" w:frame="1"/>
        </w:rPr>
        <w:t>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рассказывать о профессии и обосновывать её значение в обществе;</w:t>
      </w:r>
    </w:p>
    <w:p w:rsidR="00FD4899" w:rsidRPr="00043193" w:rsidRDefault="00FD4899" w:rsidP="00FD4899">
      <w:pPr>
        <w:spacing w:after="0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  <w:r w:rsidRPr="00043193">
        <w:rPr>
          <w:rFonts w:ascii="Wingdings" w:eastAsia="Times New Roman" w:hAnsi="Wingdings" w:cs="Times New Roman"/>
          <w:sz w:val="24"/>
          <w:szCs w:val="28"/>
          <w:bdr w:val="none" w:sz="0" w:space="0" w:color="auto" w:frame="1"/>
        </w:rPr>
        <w:t></w:t>
      </w:r>
      <w:r w:rsidRPr="00043193">
        <w:rPr>
          <w:rFonts w:ascii="Times New Roman" w:eastAsia="Times New Roman" w:hAnsi="Times New Roman" w:cs="Times New Roman"/>
          <w:sz w:val="12"/>
          <w:szCs w:val="14"/>
          <w:bdr w:val="none" w:sz="0" w:space="0" w:color="auto" w:frame="1"/>
        </w:rPr>
        <w:t>    </w:t>
      </w:r>
      <w:r w:rsidRPr="00043193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пользоваться информацией, получаемой на уроках из учебной, художественной, научно-популярной литературы, СМИ, ИКТ.</w:t>
      </w:r>
    </w:p>
    <w:p w:rsidR="007570B8" w:rsidRPr="00043193" w:rsidRDefault="007570B8" w:rsidP="00FD4899">
      <w:pPr>
        <w:spacing w:after="10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</w:p>
    <w:p w:rsidR="00FD4899" w:rsidRPr="00043193" w:rsidRDefault="00FD4899" w:rsidP="00FD4899">
      <w:pPr>
        <w:spacing w:after="10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</w:p>
    <w:p w:rsidR="00FD4899" w:rsidRPr="00043193" w:rsidRDefault="00FD4899" w:rsidP="00FD4899">
      <w:pPr>
        <w:spacing w:after="10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Cs w:val="23"/>
        </w:rPr>
      </w:pPr>
    </w:p>
    <w:p w:rsidR="00094056" w:rsidRDefault="00094056" w:rsidP="00FD4899">
      <w:pPr>
        <w:spacing w:after="10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094056" w:rsidRDefault="00094056" w:rsidP="00FD4899">
      <w:pPr>
        <w:spacing w:after="10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094056" w:rsidRDefault="00094056" w:rsidP="00FD4899">
      <w:pPr>
        <w:spacing w:after="10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094056" w:rsidRDefault="00094056" w:rsidP="00FD4899">
      <w:pPr>
        <w:spacing w:after="10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094056" w:rsidRDefault="00094056" w:rsidP="00FD4899">
      <w:pPr>
        <w:spacing w:after="10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094056" w:rsidRDefault="00094056" w:rsidP="00FD4899">
      <w:pPr>
        <w:spacing w:after="10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FD4899" w:rsidRPr="008974EC" w:rsidRDefault="00FD4899" w:rsidP="00FD4899">
      <w:pPr>
        <w:spacing w:after="10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7570B8" w:rsidRDefault="007570B8" w:rsidP="007570B8">
      <w:pPr>
        <w:spacing w:after="0" w:afterAutospacing="1" w:line="339" w:lineRule="atLeast"/>
        <w:ind w:firstLine="709"/>
        <w:jc w:val="both"/>
        <w:rPr>
          <w:rFonts w:ascii="Arial" w:eastAsia="Times New Roman" w:hAnsi="Arial" w:cs="Arial"/>
          <w:sz w:val="28"/>
          <w:szCs w:val="28"/>
          <w:bdr w:val="none" w:sz="0" w:space="0" w:color="auto" w:frame="1"/>
        </w:rPr>
      </w:pPr>
      <w:r w:rsidRPr="008974EC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 </w:t>
      </w:r>
    </w:p>
    <w:p w:rsidR="00043193" w:rsidRDefault="00043193" w:rsidP="007570B8">
      <w:pPr>
        <w:spacing w:after="0" w:afterAutospacing="1" w:line="339" w:lineRule="atLeast"/>
        <w:ind w:firstLine="709"/>
        <w:jc w:val="both"/>
        <w:rPr>
          <w:rFonts w:ascii="Arial" w:eastAsia="Times New Roman" w:hAnsi="Arial" w:cs="Arial"/>
          <w:sz w:val="28"/>
          <w:szCs w:val="28"/>
          <w:bdr w:val="none" w:sz="0" w:space="0" w:color="auto" w:frame="1"/>
        </w:rPr>
      </w:pPr>
    </w:p>
    <w:p w:rsidR="00043193" w:rsidRDefault="00043193" w:rsidP="007570B8">
      <w:pPr>
        <w:spacing w:after="0" w:afterAutospacing="1" w:line="339" w:lineRule="atLeast"/>
        <w:ind w:firstLine="709"/>
        <w:jc w:val="both"/>
        <w:rPr>
          <w:rFonts w:ascii="Arial" w:eastAsia="Times New Roman" w:hAnsi="Arial" w:cs="Arial"/>
          <w:sz w:val="28"/>
          <w:szCs w:val="28"/>
          <w:bdr w:val="none" w:sz="0" w:space="0" w:color="auto" w:frame="1"/>
        </w:rPr>
      </w:pPr>
    </w:p>
    <w:p w:rsidR="00043193" w:rsidRDefault="00043193" w:rsidP="007570B8">
      <w:pPr>
        <w:spacing w:after="0" w:afterAutospacing="1" w:line="339" w:lineRule="atLeast"/>
        <w:ind w:firstLine="709"/>
        <w:jc w:val="both"/>
        <w:rPr>
          <w:rFonts w:ascii="Arial" w:eastAsia="Times New Roman" w:hAnsi="Arial" w:cs="Arial"/>
          <w:sz w:val="28"/>
          <w:szCs w:val="28"/>
          <w:bdr w:val="none" w:sz="0" w:space="0" w:color="auto" w:frame="1"/>
        </w:rPr>
      </w:pPr>
    </w:p>
    <w:p w:rsidR="00043193" w:rsidRDefault="00043193" w:rsidP="007570B8">
      <w:pPr>
        <w:spacing w:after="0" w:afterAutospacing="1" w:line="339" w:lineRule="atLeast"/>
        <w:ind w:firstLine="709"/>
        <w:jc w:val="both"/>
        <w:rPr>
          <w:rFonts w:ascii="Arial" w:eastAsia="Times New Roman" w:hAnsi="Arial" w:cs="Arial"/>
          <w:sz w:val="28"/>
          <w:szCs w:val="28"/>
          <w:bdr w:val="none" w:sz="0" w:space="0" w:color="auto" w:frame="1"/>
        </w:rPr>
      </w:pPr>
    </w:p>
    <w:p w:rsidR="00043193" w:rsidRDefault="00043193" w:rsidP="007570B8">
      <w:pPr>
        <w:spacing w:after="0" w:afterAutospacing="1" w:line="339" w:lineRule="atLeast"/>
        <w:ind w:firstLine="709"/>
        <w:jc w:val="both"/>
        <w:rPr>
          <w:rFonts w:ascii="Arial" w:eastAsia="Times New Roman" w:hAnsi="Arial" w:cs="Arial"/>
          <w:sz w:val="28"/>
          <w:szCs w:val="28"/>
          <w:bdr w:val="none" w:sz="0" w:space="0" w:color="auto" w:frame="1"/>
        </w:rPr>
      </w:pPr>
    </w:p>
    <w:p w:rsidR="00043193" w:rsidRDefault="00043193" w:rsidP="007570B8">
      <w:pPr>
        <w:spacing w:after="0" w:afterAutospacing="1" w:line="339" w:lineRule="atLeast"/>
        <w:ind w:firstLine="709"/>
        <w:jc w:val="both"/>
        <w:rPr>
          <w:rFonts w:ascii="Arial" w:eastAsia="Times New Roman" w:hAnsi="Arial" w:cs="Arial"/>
          <w:sz w:val="28"/>
          <w:szCs w:val="28"/>
          <w:bdr w:val="none" w:sz="0" w:space="0" w:color="auto" w:frame="1"/>
        </w:rPr>
      </w:pPr>
    </w:p>
    <w:p w:rsidR="00043193" w:rsidRDefault="00043193" w:rsidP="007570B8">
      <w:pPr>
        <w:spacing w:after="0" w:afterAutospacing="1" w:line="339" w:lineRule="atLeast"/>
        <w:ind w:firstLine="709"/>
        <w:jc w:val="both"/>
        <w:rPr>
          <w:rFonts w:ascii="Arial" w:eastAsia="Times New Roman" w:hAnsi="Arial" w:cs="Arial"/>
          <w:sz w:val="28"/>
          <w:szCs w:val="28"/>
          <w:bdr w:val="none" w:sz="0" w:space="0" w:color="auto" w:frame="1"/>
        </w:rPr>
      </w:pPr>
    </w:p>
    <w:p w:rsidR="00043193" w:rsidRDefault="00043193" w:rsidP="007570B8">
      <w:pPr>
        <w:spacing w:after="0" w:afterAutospacing="1" w:line="339" w:lineRule="atLeast"/>
        <w:ind w:firstLine="709"/>
        <w:jc w:val="both"/>
        <w:rPr>
          <w:rFonts w:ascii="Arial" w:eastAsia="Times New Roman" w:hAnsi="Arial" w:cs="Arial"/>
          <w:sz w:val="28"/>
          <w:szCs w:val="28"/>
          <w:bdr w:val="none" w:sz="0" w:space="0" w:color="auto" w:frame="1"/>
        </w:rPr>
      </w:pPr>
    </w:p>
    <w:p w:rsidR="00043193" w:rsidRPr="008974EC" w:rsidRDefault="00043193" w:rsidP="007570B8">
      <w:pPr>
        <w:spacing w:after="0" w:afterAutospacing="1" w:line="339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8974EC" w:rsidRPr="00A33663" w:rsidRDefault="008F3F83" w:rsidP="00A3366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4. </w:t>
      </w:r>
      <w:r w:rsidRPr="00C77BD7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Тематическое планирование </w:t>
      </w:r>
      <w:proofErr w:type="spellStart"/>
      <w:proofErr w:type="gramStart"/>
      <w:r w:rsidRPr="00C77BD7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A33663">
        <w:rPr>
          <w:rFonts w:ascii="Times New Roman" w:eastAsia="Times New Roman" w:hAnsi="Times New Roman" w:cs="Times New Roman"/>
          <w:b/>
          <w:sz w:val="28"/>
          <w:szCs w:val="28"/>
        </w:rPr>
        <w:t>ланирование</w:t>
      </w:r>
      <w:proofErr w:type="spellEnd"/>
      <w:proofErr w:type="gramEnd"/>
      <w:r w:rsidR="00A3366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8974EC" w:rsidRPr="00043193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3 класс</w:t>
      </w:r>
    </w:p>
    <w:p w:rsidR="008974EC" w:rsidRPr="00043193" w:rsidRDefault="008974EC" w:rsidP="008974EC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3193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Модуль  III « У меня растут года…»</w:t>
      </w:r>
    </w:p>
    <w:p w:rsidR="008974EC" w:rsidRPr="00043193" w:rsidRDefault="008974EC" w:rsidP="008974EC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3193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(34 часа)</w:t>
      </w:r>
    </w:p>
    <w:p w:rsidR="008974EC" w:rsidRPr="00043193" w:rsidRDefault="008974EC" w:rsidP="008974EC">
      <w:pPr>
        <w:spacing w:after="0" w:line="339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tbl>
      <w:tblPr>
        <w:tblW w:w="9464" w:type="dxa"/>
        <w:tblCellMar>
          <w:left w:w="0" w:type="dxa"/>
          <w:right w:w="0" w:type="dxa"/>
        </w:tblCellMar>
        <w:tblLook w:val="04A0"/>
      </w:tblPr>
      <w:tblGrid>
        <w:gridCol w:w="997"/>
        <w:gridCol w:w="3632"/>
        <w:gridCol w:w="1082"/>
        <w:gridCol w:w="3753"/>
      </w:tblGrid>
      <w:tr w:rsidR="008974EC" w:rsidRPr="00043193" w:rsidTr="00190AF2"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36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тема</w:t>
            </w:r>
          </w:p>
        </w:tc>
        <w:tc>
          <w:tcPr>
            <w:tcW w:w="10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Кол-во часов</w:t>
            </w:r>
          </w:p>
        </w:tc>
        <w:tc>
          <w:tcPr>
            <w:tcW w:w="37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форма проведения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1-2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«Что такое профессия»</w:t>
            </w:r>
          </w:p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игровые программы, проект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3-4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«У кого мастерок, у кого молоток»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беседа с элементами  игры, конкурс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5-6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«Истоки трудолюбия»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игровой час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7-8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«Домашний помощник»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игра-конкурс,  сочинение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9-10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«Мир профессии»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Викторина,  ролевая игра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11-12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«Угадай профессии»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занятие с элементами  игры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13-14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«Какие бывают профессии»</w:t>
            </w:r>
          </w:p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занятие с элементами  игры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15-16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«Куда уходят поезда»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занятие с элементами  игры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17-18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«Моя профессия»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КВН,  проект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19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«Наши друзья-книги»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Экскурсия в  сельскую  библиотеку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20-21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«Откуда сахар пришел»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Презентация,  беседа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22-23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«Турнир профессионалов»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конкурс-игра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24-25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«Все профессии нужны, все профессии важны»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Устный журна</w:t>
            </w:r>
            <w:r w:rsidR="00A336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л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26-2</w:t>
            </w:r>
            <w:r w:rsidR="00392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«Строим дом»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Экскурсия,  конструирование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  <w:r w:rsidR="00392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8-29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Операция « Трудовой десант»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практикум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30-31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«Уход за цветами»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практикум</w:t>
            </w:r>
          </w:p>
        </w:tc>
      </w:tr>
      <w:tr w:rsidR="008974EC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32-33</w:t>
            </w:r>
          </w:p>
        </w:tc>
        <w:tc>
          <w:tcPr>
            <w:tcW w:w="3632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«Кулинарный поединок»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шоу-программ,  проект</w:t>
            </w:r>
          </w:p>
        </w:tc>
      </w:tr>
      <w:tr w:rsidR="00190AF2" w:rsidRPr="00043193" w:rsidTr="00190AF2">
        <w:tc>
          <w:tcPr>
            <w:tcW w:w="9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AF2" w:rsidRPr="00043193" w:rsidRDefault="00190AF2" w:rsidP="00190AF2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34</w:t>
            </w:r>
          </w:p>
        </w:tc>
        <w:tc>
          <w:tcPr>
            <w:tcW w:w="3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AF2" w:rsidRPr="00043193" w:rsidRDefault="003927DE" w:rsidP="00190AF2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Викторина о профессиях.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AF2" w:rsidRPr="00043193" w:rsidRDefault="00190AF2" w:rsidP="00190AF2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AF2" w:rsidRPr="00043193" w:rsidRDefault="00190AF2" w:rsidP="00190AF2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Викторина</w:t>
            </w:r>
          </w:p>
        </w:tc>
      </w:tr>
    </w:tbl>
    <w:p w:rsidR="008974EC" w:rsidRPr="00043193" w:rsidRDefault="008974EC" w:rsidP="008974EC">
      <w:pPr>
        <w:spacing w:after="0" w:line="339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A33663" w:rsidRDefault="00043193" w:rsidP="00043193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</w:t>
      </w:r>
    </w:p>
    <w:p w:rsidR="00A33663" w:rsidRDefault="00A33663" w:rsidP="00043193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33663" w:rsidRDefault="00A33663" w:rsidP="00043193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33663" w:rsidRDefault="00A33663" w:rsidP="00043193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33663" w:rsidRDefault="00A33663" w:rsidP="00043193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33663" w:rsidRDefault="00A33663" w:rsidP="00043193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33663" w:rsidRDefault="00A33663" w:rsidP="00043193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33663" w:rsidRDefault="00A33663" w:rsidP="00043193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33663" w:rsidRDefault="00A33663" w:rsidP="00043193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974EC" w:rsidRPr="00A33663" w:rsidRDefault="00A33663" w:rsidP="00043193">
      <w:pPr>
        <w:spacing w:after="0" w:line="33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 xml:space="preserve">                                                                </w:t>
      </w:r>
      <w:r w:rsidR="0004319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</w:t>
      </w:r>
      <w:r w:rsidR="008974EC" w:rsidRPr="00043193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4 класс</w:t>
      </w:r>
    </w:p>
    <w:p w:rsidR="008974EC" w:rsidRPr="00043193" w:rsidRDefault="008974EC" w:rsidP="008974EC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3193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Модуль IV «Труд в почете любой, мир профессий большой»</w:t>
      </w:r>
    </w:p>
    <w:p w:rsidR="008974EC" w:rsidRPr="00043193" w:rsidRDefault="008974EC" w:rsidP="008974EC">
      <w:pPr>
        <w:spacing w:after="0" w:line="339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3193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(34 часа)</w:t>
      </w:r>
    </w:p>
    <w:p w:rsidR="008974EC" w:rsidRPr="00043193" w:rsidRDefault="008974EC" w:rsidP="008974EC">
      <w:pPr>
        <w:spacing w:after="0" w:line="339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tbl>
      <w:tblPr>
        <w:tblW w:w="9896" w:type="dxa"/>
        <w:tblCellMar>
          <w:left w:w="0" w:type="dxa"/>
          <w:right w:w="0" w:type="dxa"/>
        </w:tblCellMar>
        <w:tblLook w:val="04A0"/>
      </w:tblPr>
      <w:tblGrid>
        <w:gridCol w:w="1279"/>
        <w:gridCol w:w="3797"/>
        <w:gridCol w:w="1315"/>
        <w:gridCol w:w="3505"/>
      </w:tblGrid>
      <w:tr w:rsidR="008974EC" w:rsidRPr="00043193" w:rsidTr="004133D2"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37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тема</w:t>
            </w:r>
          </w:p>
        </w:tc>
        <w:tc>
          <w:tcPr>
            <w:tcW w:w="13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Кол-во часов</w:t>
            </w:r>
          </w:p>
        </w:tc>
        <w:tc>
          <w:tcPr>
            <w:tcW w:w="3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форма проведения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1-2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«Любое дело - моё счастье в будущем»</w:t>
            </w:r>
          </w:p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классный час, презентация, работа в группах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3-4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«По дорогам идут машины»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беседы - тренинг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5-6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«Все работы хороши»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игра-конкурс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7-8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«О  профессии продавца»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беседа-тренинг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9-10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«О профессии библиотекаря»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беседа с элементами игры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11-12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«Праздник в городе Мастеров»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КВН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13-14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«Работники издательства и типографии»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Экскурсия  в типографию,  ролевая игра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15-16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«Как приходят вести»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Экскурсия на почту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17-18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«Веселые мастерские»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Игра - состязание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19-20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«Путешествие в Город Мастеров»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профориентации - игра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21-22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«Строительные специальности»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Практикум, защита проекта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23-24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«Время на раздумье не теряй, с нами вместе трудись и играй»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Игровой вечер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25-26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«Знакомство с </w:t>
            </w:r>
            <w:r w:rsidR="00190AF2"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сельскохозяйственными</w:t>
            </w: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профессиями»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Конкурс-праздник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27-28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«Человек трудом красен»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Игра-соревнование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29-30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«Успеешь сам - научи другого»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Практикум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31-32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«Чей участок лучше»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Практикум</w:t>
            </w:r>
          </w:p>
        </w:tc>
      </w:tr>
      <w:tr w:rsidR="008974EC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33</w:t>
            </w:r>
          </w:p>
        </w:tc>
        <w:tc>
          <w:tcPr>
            <w:tcW w:w="379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«Кулинарный поединок»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4133D2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74EC" w:rsidRPr="00043193" w:rsidRDefault="008974EC" w:rsidP="008974EC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Практикум</w:t>
            </w:r>
          </w:p>
        </w:tc>
      </w:tr>
      <w:tr w:rsidR="004133D2" w:rsidRPr="00043193" w:rsidTr="004133D2"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3D2" w:rsidRPr="00043193" w:rsidRDefault="004133D2" w:rsidP="004133D2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34</w:t>
            </w:r>
          </w:p>
        </w:tc>
        <w:tc>
          <w:tcPr>
            <w:tcW w:w="3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3D2" w:rsidRPr="00043193" w:rsidRDefault="004133D2" w:rsidP="004133D2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Промежуточная аттестация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3D2" w:rsidRPr="00043193" w:rsidRDefault="004133D2" w:rsidP="004133D2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3D2" w:rsidRPr="00043193" w:rsidRDefault="004133D2" w:rsidP="004133D2">
            <w:pPr>
              <w:spacing w:after="0" w:line="339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0431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Викторина</w:t>
            </w:r>
          </w:p>
        </w:tc>
      </w:tr>
    </w:tbl>
    <w:p w:rsidR="008974EC" w:rsidRDefault="008974EC" w:rsidP="008974EC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043193" w:rsidRDefault="00043193" w:rsidP="008974EC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43193" w:rsidRDefault="00043193" w:rsidP="008974EC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43193" w:rsidRDefault="00043193" w:rsidP="008974EC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43193" w:rsidRDefault="00043193" w:rsidP="008974EC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43193" w:rsidRDefault="00043193" w:rsidP="008974EC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43193" w:rsidRDefault="00043193" w:rsidP="008974EC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43193" w:rsidRDefault="00043193" w:rsidP="008974EC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43193" w:rsidRDefault="00043193" w:rsidP="008974EC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43193" w:rsidRDefault="00043193" w:rsidP="008974EC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3927DE" w:rsidRDefault="003927DE" w:rsidP="0004319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974EC" w:rsidRPr="00043193" w:rsidRDefault="008974EC" w:rsidP="00043193">
      <w:pPr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 </w:t>
      </w:r>
      <w:r w:rsidR="00043193" w:rsidRPr="008148C0">
        <w:rPr>
          <w:rFonts w:ascii="Times New Roman" w:hAnsi="Times New Roman"/>
          <w:b/>
          <w:sz w:val="28"/>
          <w:szCs w:val="28"/>
        </w:rPr>
        <w:t>5. Учебно-методическое</w:t>
      </w:r>
      <w:r w:rsidR="00043193">
        <w:rPr>
          <w:rFonts w:ascii="Times New Roman" w:eastAsia="Times New Roman" w:hAnsi="Times New Roman"/>
          <w:b/>
          <w:sz w:val="28"/>
          <w:szCs w:val="28"/>
        </w:rPr>
        <w:t xml:space="preserve"> обеспечение</w:t>
      </w:r>
    </w:p>
    <w:p w:rsidR="00043193" w:rsidRPr="00043193" w:rsidRDefault="008974EC" w:rsidP="0004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proofErr w:type="spellStart"/>
      <w:r w:rsidR="00043193"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Алябьева</w:t>
      </w:r>
      <w:proofErr w:type="spellEnd"/>
      <w:r w:rsidR="00043193"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 А. Нравственно-этические беседы и игры с дошкольниками. – М., 2016.</w:t>
      </w:r>
    </w:p>
    <w:p w:rsidR="00043193" w:rsidRPr="00043193" w:rsidRDefault="00043193" w:rsidP="0004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Богоявленская Д. Б. Интеллектуальная активность как проблема творчества. Изд-во </w:t>
      </w: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Ростов.ун-та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, 2018</w:t>
      </w:r>
    </w:p>
    <w:p w:rsidR="00043193" w:rsidRPr="00043193" w:rsidRDefault="00043193" w:rsidP="0004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Гринченко И.С. Игра в теории, обучении, воспитании и коррекционной работе.- М., 2019</w:t>
      </w:r>
    </w:p>
    <w:p w:rsidR="00043193" w:rsidRPr="00043193" w:rsidRDefault="00043193" w:rsidP="0004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Герасименко Н. П. Помоги сам себе.-2018.</w:t>
      </w:r>
    </w:p>
    <w:p w:rsidR="00043193" w:rsidRPr="00043193" w:rsidRDefault="00043193" w:rsidP="0004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Дереклеева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, Н.И. Двигательные игры, тренинги и уроки здоровья: 1-5 классы. – М.: ВАКО, 2018 г. - / Мастерская учителя.</w:t>
      </w:r>
    </w:p>
    <w:p w:rsidR="00043193" w:rsidRPr="00043193" w:rsidRDefault="00043193" w:rsidP="0004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Ковалько, В.И. Школа физкультминуток: Практические разработки физкультминуток, гимнастических комплексов, подвижных игр для младших школьников. – М.: ВАКО, 2017 г. – / Мастерская учителя.</w:t>
      </w:r>
    </w:p>
    <w:p w:rsidR="00043193" w:rsidRPr="00043193" w:rsidRDefault="00043193" w:rsidP="0004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Климов Е.А. Как выбирать профессию? //Библиография.- М., 2018, №6</w:t>
      </w:r>
    </w:p>
    <w:p w:rsidR="00043193" w:rsidRPr="00043193" w:rsidRDefault="00043193" w:rsidP="0004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Климов Е.А. Психология профессионального самоопределения. Ростов н/Д: Феникс, 2016</w:t>
      </w:r>
    </w:p>
    <w:p w:rsidR="00043193" w:rsidRPr="00043193" w:rsidRDefault="00043193" w:rsidP="0004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Обухова «Новые 135 уроков здоровья, или школа докторов природы»</w:t>
      </w:r>
      <w:proofErr w:type="gramStart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.-</w:t>
      </w:r>
      <w:proofErr w:type="gramEnd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М., ВАКО 2017г.</w:t>
      </w:r>
    </w:p>
    <w:p w:rsidR="00043193" w:rsidRPr="00043193" w:rsidRDefault="00043193" w:rsidP="0004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Пряжников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Н.С. Профориентация в школе: игры, упражнения, опросники. - Москва: </w:t>
      </w: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Вако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. 2017.</w:t>
      </w:r>
    </w:p>
    <w:p w:rsidR="00043193" w:rsidRPr="00043193" w:rsidRDefault="00043193" w:rsidP="0004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Сизанова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А.И. и др. Безопасное и ответственное поведение: Цикл бесед, практических и </w:t>
      </w:r>
      <w:proofErr w:type="spellStart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тренинговых</w:t>
      </w:r>
      <w:proofErr w:type="spellEnd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занятий с учащимися</w:t>
      </w:r>
      <w:proofErr w:type="gramStart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0431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Мн.: «Тесей», 2018.</w:t>
      </w:r>
    </w:p>
    <w:p w:rsidR="008974EC" w:rsidRPr="008974EC" w:rsidRDefault="008974EC" w:rsidP="008974EC">
      <w:pPr>
        <w:spacing w:after="0" w:line="339" w:lineRule="atLeast"/>
        <w:rPr>
          <w:rFonts w:ascii="Times New Roman" w:eastAsia="Times New Roman" w:hAnsi="Times New Roman" w:cs="Times New Roman"/>
          <w:sz w:val="23"/>
          <w:szCs w:val="23"/>
        </w:rPr>
      </w:pPr>
    </w:p>
    <w:p w:rsidR="008974EC" w:rsidRPr="008974EC" w:rsidRDefault="008974EC" w:rsidP="008974EC">
      <w:pPr>
        <w:spacing w:after="0" w:line="339" w:lineRule="atLeast"/>
        <w:rPr>
          <w:rFonts w:ascii="Times New Roman" w:eastAsia="Times New Roman" w:hAnsi="Times New Roman" w:cs="Times New Roman"/>
          <w:sz w:val="23"/>
          <w:szCs w:val="23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043193" w:rsidRDefault="008974EC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974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A3366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33663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6300470" cy="2364257"/>
            <wp:effectExtent l="19050" t="0" r="508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36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43193" w:rsidRDefault="00043193" w:rsidP="00630E11">
      <w:pPr>
        <w:spacing w:after="0" w:line="339" w:lineRule="atLeas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D02FBA" w:rsidRPr="00043193" w:rsidRDefault="00D02FBA" w:rsidP="00D02FB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en-US"/>
        </w:rPr>
      </w:pPr>
    </w:p>
    <w:p w:rsidR="00FD4899" w:rsidRPr="00043193" w:rsidRDefault="00FD4899" w:rsidP="008974EC">
      <w:pPr>
        <w:spacing w:after="0" w:line="339" w:lineRule="atLeast"/>
        <w:rPr>
          <w:rFonts w:ascii="Times New Roman" w:eastAsia="Times New Roman" w:hAnsi="Times New Roman" w:cs="Times New Roman"/>
          <w:szCs w:val="23"/>
        </w:rPr>
      </w:pPr>
    </w:p>
    <w:sectPr w:rsidR="00FD4899" w:rsidRPr="00043193" w:rsidSect="00141991">
      <w:footerReference w:type="default" r:id="rId10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953" w:rsidRDefault="00305953" w:rsidP="00167FDE">
      <w:pPr>
        <w:spacing w:after="0" w:line="240" w:lineRule="auto"/>
      </w:pPr>
      <w:r>
        <w:separator/>
      </w:r>
    </w:p>
  </w:endnote>
  <w:endnote w:type="continuationSeparator" w:id="0">
    <w:p w:rsidR="00305953" w:rsidRDefault="00305953" w:rsidP="00167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7671"/>
      <w:docPartObj>
        <w:docPartGallery w:val="Page Numbers (Bottom of Page)"/>
        <w:docPartUnique/>
      </w:docPartObj>
    </w:sdtPr>
    <w:sdtContent>
      <w:p w:rsidR="007F61B7" w:rsidRDefault="0046040A">
        <w:pPr>
          <w:pStyle w:val="a9"/>
          <w:jc w:val="right"/>
        </w:pPr>
        <w:fldSimple w:instr=" PAGE   \* MERGEFORMAT ">
          <w:r w:rsidR="001A7229">
            <w:rPr>
              <w:noProof/>
            </w:rPr>
            <w:t>2</w:t>
          </w:r>
        </w:fldSimple>
      </w:p>
    </w:sdtContent>
  </w:sdt>
  <w:p w:rsidR="007F61B7" w:rsidRDefault="007F61B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953" w:rsidRDefault="00305953" w:rsidP="00167FDE">
      <w:pPr>
        <w:spacing w:after="0" w:line="240" w:lineRule="auto"/>
      </w:pPr>
      <w:r>
        <w:separator/>
      </w:r>
    </w:p>
  </w:footnote>
  <w:footnote w:type="continuationSeparator" w:id="0">
    <w:p w:rsidR="00305953" w:rsidRDefault="00305953" w:rsidP="00167F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47852"/>
    <w:multiLevelType w:val="hybridMultilevel"/>
    <w:tmpl w:val="76FC0C6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23DA08B4"/>
    <w:multiLevelType w:val="hybridMultilevel"/>
    <w:tmpl w:val="234695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1942740"/>
    <w:multiLevelType w:val="hybridMultilevel"/>
    <w:tmpl w:val="C78E16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B95402"/>
    <w:multiLevelType w:val="multilevel"/>
    <w:tmpl w:val="1E9ED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D5902EA"/>
    <w:multiLevelType w:val="hybridMultilevel"/>
    <w:tmpl w:val="FE302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974EC"/>
    <w:rsid w:val="00002765"/>
    <w:rsid w:val="00043193"/>
    <w:rsid w:val="00094056"/>
    <w:rsid w:val="000F38DE"/>
    <w:rsid w:val="00140406"/>
    <w:rsid w:val="00141991"/>
    <w:rsid w:val="00167466"/>
    <w:rsid w:val="00167FDE"/>
    <w:rsid w:val="00190AF2"/>
    <w:rsid w:val="001A7229"/>
    <w:rsid w:val="001F4E38"/>
    <w:rsid w:val="002357CF"/>
    <w:rsid w:val="00262BFE"/>
    <w:rsid w:val="002762B5"/>
    <w:rsid w:val="002A73A5"/>
    <w:rsid w:val="002B63CD"/>
    <w:rsid w:val="002F60DD"/>
    <w:rsid w:val="00305953"/>
    <w:rsid w:val="00323729"/>
    <w:rsid w:val="00324DB9"/>
    <w:rsid w:val="003927DE"/>
    <w:rsid w:val="004133D2"/>
    <w:rsid w:val="0046040A"/>
    <w:rsid w:val="005240F6"/>
    <w:rsid w:val="005335B6"/>
    <w:rsid w:val="005F5C60"/>
    <w:rsid w:val="00630E11"/>
    <w:rsid w:val="0066574E"/>
    <w:rsid w:val="006B0CC5"/>
    <w:rsid w:val="0074259B"/>
    <w:rsid w:val="007570B8"/>
    <w:rsid w:val="00797C8E"/>
    <w:rsid w:val="007C0AF7"/>
    <w:rsid w:val="007C6CA2"/>
    <w:rsid w:val="007F61B7"/>
    <w:rsid w:val="008974EC"/>
    <w:rsid w:val="008F1E14"/>
    <w:rsid w:val="008F3F83"/>
    <w:rsid w:val="00927805"/>
    <w:rsid w:val="009713B1"/>
    <w:rsid w:val="00986417"/>
    <w:rsid w:val="009C7E39"/>
    <w:rsid w:val="00A33663"/>
    <w:rsid w:val="00A50E83"/>
    <w:rsid w:val="00A74FCD"/>
    <w:rsid w:val="00B7682E"/>
    <w:rsid w:val="00BA47B7"/>
    <w:rsid w:val="00BE178A"/>
    <w:rsid w:val="00BE70BC"/>
    <w:rsid w:val="00C75851"/>
    <w:rsid w:val="00CA6F23"/>
    <w:rsid w:val="00D00A6B"/>
    <w:rsid w:val="00D02FBA"/>
    <w:rsid w:val="00D6194C"/>
    <w:rsid w:val="00D83DC4"/>
    <w:rsid w:val="00D86C73"/>
    <w:rsid w:val="00DD2A27"/>
    <w:rsid w:val="00E45D58"/>
    <w:rsid w:val="00E82D1A"/>
    <w:rsid w:val="00EC4F0C"/>
    <w:rsid w:val="00EC5B2C"/>
    <w:rsid w:val="00F53459"/>
    <w:rsid w:val="00FD04E7"/>
    <w:rsid w:val="00FD4899"/>
    <w:rsid w:val="00FF4305"/>
    <w:rsid w:val="00FF54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FBA"/>
  </w:style>
  <w:style w:type="paragraph" w:styleId="1">
    <w:name w:val="heading 1"/>
    <w:basedOn w:val="a"/>
    <w:next w:val="a"/>
    <w:link w:val="10"/>
    <w:uiPriority w:val="9"/>
    <w:qFormat/>
    <w:rsid w:val="009864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974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64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74E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897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9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4E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F38DE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167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67FDE"/>
  </w:style>
  <w:style w:type="paragraph" w:styleId="a9">
    <w:name w:val="footer"/>
    <w:basedOn w:val="a"/>
    <w:link w:val="aa"/>
    <w:uiPriority w:val="99"/>
    <w:unhideWhenUsed/>
    <w:rsid w:val="00167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7FDE"/>
  </w:style>
  <w:style w:type="paragraph" w:styleId="ab">
    <w:name w:val="List Paragraph"/>
    <w:basedOn w:val="a"/>
    <w:uiPriority w:val="34"/>
    <w:qFormat/>
    <w:rsid w:val="002F60DD"/>
    <w:pPr>
      <w:ind w:left="720"/>
      <w:contextualSpacing/>
    </w:pPr>
  </w:style>
  <w:style w:type="paragraph" w:styleId="ac">
    <w:name w:val="No Spacing"/>
    <w:uiPriority w:val="1"/>
    <w:qFormat/>
    <w:rsid w:val="00E45D5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8641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8641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5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121E2-826E-4076-8DEC-1AD96C706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17</Pages>
  <Words>4701</Words>
  <Characters>26797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днс</cp:lastModifiedBy>
  <cp:revision>26</cp:revision>
  <cp:lastPrinted>2021-06-23T02:00:00Z</cp:lastPrinted>
  <dcterms:created xsi:type="dcterms:W3CDTF">2021-06-23T01:16:00Z</dcterms:created>
  <dcterms:modified xsi:type="dcterms:W3CDTF">2023-09-28T15:10:00Z</dcterms:modified>
</cp:coreProperties>
</file>