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                                                                                   «Утверждаю»</w:t>
      </w:r>
    </w:p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Директо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 школы_____________/Гордеева Е.Е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</w:t>
      </w:r>
    </w:p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работы школьного методического объединения классных руководителей МБОУ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Хотетовская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ООШ»</w:t>
      </w:r>
    </w:p>
    <w:p w:rsidR="00837EBE" w:rsidRDefault="00837EBE" w:rsidP="00837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 2025 – 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учебный год</w:t>
      </w:r>
    </w:p>
    <w:p w:rsidR="00837EBE" w:rsidRDefault="00837EBE" w:rsidP="00837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837EBE" w:rsidRDefault="00837EBE" w:rsidP="00837E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«Профессиональная мобильность классного руководителя как условие эффективности воспитания и развития конкурентоспособной личности» </w:t>
      </w:r>
    </w:p>
    <w:p w:rsidR="00D419A5" w:rsidRDefault="00D419A5"/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16"/>
        <w:gridCol w:w="6881"/>
        <w:gridCol w:w="2835"/>
      </w:tblGrid>
      <w:tr w:rsidR="00555D6E" w:rsidTr="00837EB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83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55D6E" w:rsidTr="00837EB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«Адаптация,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Планирование,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83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Е.Г.</w:t>
            </w:r>
          </w:p>
        </w:tc>
      </w:tr>
      <w:tr w:rsidR="00555D6E" w:rsidTr="00837EB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семинар-практикум "Эффективные модели деятельности классного руководителя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условиях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ФГОС".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83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С.Ш.</w:t>
            </w:r>
          </w:p>
        </w:tc>
      </w:tr>
      <w:tr w:rsidR="00555D6E" w:rsidTr="00837EB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"Лучшие практики организации мероприятий патриотической и духовно- нравственной направленности»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EBE">
              <w:rPr>
                <w:rFonts w:ascii="Times New Roman" w:hAnsi="Times New Roman" w:cs="Times New Roman"/>
                <w:sz w:val="28"/>
                <w:szCs w:val="28"/>
              </w:rPr>
              <w:t>Шмакова В.И.</w:t>
            </w:r>
          </w:p>
        </w:tc>
      </w:tr>
      <w:tr w:rsidR="00555D6E" w:rsidTr="00837EB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«Инклюзивное образование. Работа с детьми ОВЗ.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83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555D6E" w:rsidTr="00837EB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заседание </w:t>
            </w:r>
          </w:p>
          <w:p w:rsidR="00555D6E" w:rsidRDefault="0055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«Анализ эффективности работы ШМО классных руководителей за 2025-2026 учебный год»»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6E" w:rsidRDefault="0083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</w:tr>
    </w:tbl>
    <w:p w:rsidR="00555D6E" w:rsidRDefault="00555D6E"/>
    <w:p w:rsidR="00837EBE" w:rsidRPr="00837EBE" w:rsidRDefault="00837EBE">
      <w:pPr>
        <w:rPr>
          <w:rFonts w:ascii="Times New Roman" w:hAnsi="Times New Roman" w:cs="Times New Roman"/>
          <w:sz w:val="28"/>
          <w:szCs w:val="28"/>
        </w:rPr>
      </w:pPr>
    </w:p>
    <w:p w:rsidR="00837EBE" w:rsidRPr="00837EBE" w:rsidRDefault="00837EBE">
      <w:pPr>
        <w:rPr>
          <w:rFonts w:ascii="Times New Roman" w:hAnsi="Times New Roman" w:cs="Times New Roman"/>
          <w:sz w:val="28"/>
          <w:szCs w:val="28"/>
        </w:rPr>
      </w:pPr>
      <w:r w:rsidRPr="00837EBE">
        <w:rPr>
          <w:rFonts w:ascii="Times New Roman" w:hAnsi="Times New Roman" w:cs="Times New Roman"/>
          <w:sz w:val="28"/>
          <w:szCs w:val="28"/>
        </w:rPr>
        <w:t>Руководитель ШМО классных руководителей              /Пугачева Е.Г./</w:t>
      </w:r>
    </w:p>
    <w:sectPr w:rsidR="00837EBE" w:rsidRPr="0083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89"/>
    <w:rsid w:val="00182689"/>
    <w:rsid w:val="00555D6E"/>
    <w:rsid w:val="00837EBE"/>
    <w:rsid w:val="00D4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17EE-C64D-4DED-B12E-32348F57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2025-09-07T19:29:00Z</dcterms:created>
  <dcterms:modified xsi:type="dcterms:W3CDTF">2025-09-09T15:53:00Z</dcterms:modified>
</cp:coreProperties>
</file>