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DA94" w14:textId="77777777" w:rsidR="00C10311" w:rsidRDefault="00C10311">
      <w:pPr>
        <w:pStyle w:val="a3"/>
      </w:pPr>
    </w:p>
    <w:p w14:paraId="43F80874" w14:textId="77777777" w:rsidR="00C10311" w:rsidRDefault="00C10311">
      <w:pPr>
        <w:pStyle w:val="a3"/>
      </w:pPr>
    </w:p>
    <w:p w14:paraId="1D6915D2" w14:textId="77777777" w:rsidR="00C10311" w:rsidRDefault="00C10311">
      <w:pPr>
        <w:pStyle w:val="a3"/>
        <w:spacing w:before="30"/>
      </w:pPr>
    </w:p>
    <w:p w14:paraId="6376DE4C" w14:textId="65184434" w:rsidR="00C10311" w:rsidRDefault="009545CA">
      <w:pPr>
        <w:pStyle w:val="a3"/>
        <w:ind w:left="5486"/>
      </w:pPr>
      <w:r>
        <w:rPr>
          <w:spacing w:val="-2"/>
        </w:rPr>
        <w:t>«Утверждаю»</w:t>
      </w:r>
    </w:p>
    <w:p w14:paraId="623AEE9C" w14:textId="2405F9CE" w:rsidR="00C10311" w:rsidRDefault="009545CA">
      <w:pPr>
        <w:pStyle w:val="a3"/>
        <w:tabs>
          <w:tab w:val="left" w:pos="7276"/>
        </w:tabs>
        <w:ind w:left="4163" w:right="118" w:hanging="17"/>
      </w:pPr>
      <w:r>
        <w:t>Директор школы:</w:t>
      </w:r>
      <w:r>
        <w:rPr>
          <w:spacing w:val="40"/>
        </w:rPr>
        <w:t xml:space="preserve"> </w:t>
      </w:r>
      <w:r>
        <w:rPr>
          <w:u w:val="single"/>
        </w:rPr>
        <w:tab/>
      </w:r>
      <w:proofErr w:type="gramStart"/>
      <w:r>
        <w:t>Е.Е.</w:t>
      </w:r>
      <w:proofErr w:type="gramEnd"/>
      <w:r>
        <w:rPr>
          <w:spacing w:val="-15"/>
        </w:rPr>
        <w:t xml:space="preserve"> </w:t>
      </w:r>
      <w:r>
        <w:t>Гордеева Приказ №</w:t>
      </w:r>
      <w:r>
        <w:rPr>
          <w:spacing w:val="40"/>
        </w:rPr>
        <w:t xml:space="preserve"> </w:t>
      </w:r>
      <w:r w:rsidR="0077678F">
        <w:t>54</w:t>
      </w:r>
      <w:r>
        <w:rPr>
          <w:spacing w:val="40"/>
        </w:rPr>
        <w:t xml:space="preserve"> </w:t>
      </w:r>
      <w:r>
        <w:t xml:space="preserve">от </w:t>
      </w:r>
      <w:r w:rsidR="0077678F">
        <w:t>29</w:t>
      </w:r>
      <w:r>
        <w:t xml:space="preserve"> августа 202</w:t>
      </w:r>
      <w:r w:rsidR="0077678F">
        <w:t>5</w:t>
      </w:r>
      <w:r>
        <w:t xml:space="preserve"> года</w:t>
      </w:r>
    </w:p>
    <w:p w14:paraId="09E0D12F" w14:textId="77777777" w:rsidR="00C10311" w:rsidRDefault="00C10311">
      <w:pPr>
        <w:pStyle w:val="a3"/>
      </w:pPr>
    </w:p>
    <w:p w14:paraId="10C5AAE1" w14:textId="77777777" w:rsidR="00C10311" w:rsidRDefault="00C10311">
      <w:pPr>
        <w:pStyle w:val="a3"/>
      </w:pPr>
    </w:p>
    <w:p w14:paraId="0A393310" w14:textId="77777777" w:rsidR="00C10311" w:rsidRDefault="00C10311">
      <w:pPr>
        <w:pStyle w:val="a3"/>
      </w:pPr>
    </w:p>
    <w:p w14:paraId="4F689E90" w14:textId="77777777" w:rsidR="00C10311" w:rsidRDefault="00C10311">
      <w:pPr>
        <w:pStyle w:val="a3"/>
      </w:pPr>
    </w:p>
    <w:p w14:paraId="7B97EB87" w14:textId="77777777" w:rsidR="00C10311" w:rsidRDefault="00C10311">
      <w:pPr>
        <w:pStyle w:val="a3"/>
      </w:pPr>
    </w:p>
    <w:p w14:paraId="0E33857E" w14:textId="77777777" w:rsidR="00C10311" w:rsidRDefault="00C10311">
      <w:pPr>
        <w:pStyle w:val="a3"/>
      </w:pPr>
    </w:p>
    <w:p w14:paraId="6994F888" w14:textId="77777777" w:rsidR="00C10311" w:rsidRDefault="00C10311">
      <w:pPr>
        <w:pStyle w:val="a3"/>
      </w:pPr>
    </w:p>
    <w:p w14:paraId="130F575F" w14:textId="77777777" w:rsidR="00C10311" w:rsidRDefault="00C10311">
      <w:pPr>
        <w:pStyle w:val="a3"/>
      </w:pPr>
    </w:p>
    <w:p w14:paraId="4E978272" w14:textId="77777777" w:rsidR="00C10311" w:rsidRDefault="00C10311">
      <w:pPr>
        <w:pStyle w:val="a3"/>
        <w:spacing w:before="93"/>
      </w:pPr>
    </w:p>
    <w:p w14:paraId="25742C54" w14:textId="77777777" w:rsidR="00C10311" w:rsidRDefault="009545CA">
      <w:pPr>
        <w:spacing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74D54EFB" w14:textId="77777777" w:rsidR="00C10311" w:rsidRDefault="009545CA">
      <w:pPr>
        <w:ind w:left="524" w:hanging="106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Хотетовская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школа» адаптированной основной общеобразовательной программы</w:t>
      </w:r>
    </w:p>
    <w:p w14:paraId="3643E36D" w14:textId="77777777" w:rsidR="00C10311" w:rsidRDefault="009545CA">
      <w:pPr>
        <w:spacing w:line="242" w:lineRule="auto"/>
        <w:ind w:left="2920" w:hanging="2089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задержкой психического развития</w:t>
      </w:r>
    </w:p>
    <w:p w14:paraId="6578AA55" w14:textId="5E560A69" w:rsidR="00C10311" w:rsidRDefault="009545CA">
      <w:pPr>
        <w:spacing w:line="318" w:lineRule="exact"/>
        <w:ind w:left="278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202</w:t>
      </w:r>
      <w:r w:rsidR="0077678F">
        <w:rPr>
          <w:b/>
          <w:sz w:val="28"/>
        </w:rPr>
        <w:t>5</w:t>
      </w:r>
      <w:r>
        <w:rPr>
          <w:b/>
          <w:sz w:val="28"/>
        </w:rPr>
        <w:t>-202</w:t>
      </w:r>
      <w:r w:rsidR="0077678F">
        <w:rPr>
          <w:b/>
          <w:sz w:val="28"/>
        </w:rPr>
        <w:t>6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612B61A2" w14:textId="77777777" w:rsidR="00C10311" w:rsidRDefault="00C10311">
      <w:pPr>
        <w:pStyle w:val="a3"/>
        <w:rPr>
          <w:b/>
          <w:sz w:val="28"/>
        </w:rPr>
      </w:pPr>
    </w:p>
    <w:p w14:paraId="584D6D20" w14:textId="77777777" w:rsidR="00C10311" w:rsidRDefault="00C10311">
      <w:pPr>
        <w:pStyle w:val="a3"/>
        <w:rPr>
          <w:b/>
          <w:sz w:val="28"/>
        </w:rPr>
      </w:pPr>
    </w:p>
    <w:p w14:paraId="2D604655" w14:textId="77777777" w:rsidR="00C10311" w:rsidRDefault="00C10311">
      <w:pPr>
        <w:pStyle w:val="a3"/>
        <w:rPr>
          <w:b/>
          <w:sz w:val="28"/>
        </w:rPr>
      </w:pPr>
    </w:p>
    <w:p w14:paraId="6176FF52" w14:textId="77777777" w:rsidR="00C10311" w:rsidRDefault="00C10311">
      <w:pPr>
        <w:pStyle w:val="a3"/>
        <w:rPr>
          <w:b/>
          <w:sz w:val="28"/>
        </w:rPr>
      </w:pPr>
    </w:p>
    <w:p w14:paraId="2D2DE1D4" w14:textId="77777777" w:rsidR="00C10311" w:rsidRDefault="00C10311">
      <w:pPr>
        <w:pStyle w:val="a3"/>
        <w:rPr>
          <w:b/>
          <w:sz w:val="28"/>
        </w:rPr>
      </w:pPr>
    </w:p>
    <w:p w14:paraId="543D5137" w14:textId="77777777" w:rsidR="00C10311" w:rsidRDefault="00C10311">
      <w:pPr>
        <w:pStyle w:val="a3"/>
        <w:rPr>
          <w:b/>
          <w:sz w:val="28"/>
        </w:rPr>
      </w:pPr>
    </w:p>
    <w:p w14:paraId="4F618498" w14:textId="77777777" w:rsidR="00C10311" w:rsidRDefault="00C10311">
      <w:pPr>
        <w:pStyle w:val="a3"/>
        <w:rPr>
          <w:b/>
          <w:sz w:val="28"/>
        </w:rPr>
      </w:pPr>
    </w:p>
    <w:p w14:paraId="6B289E59" w14:textId="77777777" w:rsidR="00C10311" w:rsidRDefault="00C10311">
      <w:pPr>
        <w:pStyle w:val="a3"/>
        <w:rPr>
          <w:b/>
          <w:sz w:val="28"/>
        </w:rPr>
      </w:pPr>
    </w:p>
    <w:p w14:paraId="104FA217" w14:textId="77777777" w:rsidR="00C10311" w:rsidRDefault="00C10311">
      <w:pPr>
        <w:pStyle w:val="a3"/>
        <w:rPr>
          <w:b/>
          <w:sz w:val="28"/>
        </w:rPr>
      </w:pPr>
    </w:p>
    <w:p w14:paraId="5A09F33E" w14:textId="77777777" w:rsidR="00C10311" w:rsidRDefault="00C10311">
      <w:pPr>
        <w:pStyle w:val="a3"/>
        <w:rPr>
          <w:b/>
          <w:sz w:val="28"/>
        </w:rPr>
      </w:pPr>
    </w:p>
    <w:p w14:paraId="4AC575C7" w14:textId="77777777" w:rsidR="00C10311" w:rsidRDefault="00C10311">
      <w:pPr>
        <w:pStyle w:val="a3"/>
        <w:rPr>
          <w:b/>
          <w:sz w:val="28"/>
        </w:rPr>
      </w:pPr>
    </w:p>
    <w:p w14:paraId="14442E7C" w14:textId="77777777" w:rsidR="00C10311" w:rsidRDefault="00C10311">
      <w:pPr>
        <w:pStyle w:val="a3"/>
        <w:rPr>
          <w:b/>
          <w:sz w:val="28"/>
        </w:rPr>
      </w:pPr>
    </w:p>
    <w:p w14:paraId="16B800B3" w14:textId="77777777" w:rsidR="00C10311" w:rsidRDefault="00C10311">
      <w:pPr>
        <w:pStyle w:val="a3"/>
        <w:rPr>
          <w:b/>
          <w:sz w:val="28"/>
        </w:rPr>
      </w:pPr>
    </w:p>
    <w:p w14:paraId="2BFF889A" w14:textId="77777777" w:rsidR="00C10311" w:rsidRDefault="00C10311">
      <w:pPr>
        <w:pStyle w:val="a3"/>
        <w:rPr>
          <w:b/>
          <w:sz w:val="28"/>
        </w:rPr>
      </w:pPr>
    </w:p>
    <w:p w14:paraId="052850EB" w14:textId="77777777" w:rsidR="00C10311" w:rsidRDefault="00C10311">
      <w:pPr>
        <w:pStyle w:val="a3"/>
        <w:rPr>
          <w:b/>
          <w:sz w:val="28"/>
        </w:rPr>
      </w:pPr>
    </w:p>
    <w:p w14:paraId="76B4FA18" w14:textId="77777777" w:rsidR="00C10311" w:rsidRDefault="00C10311">
      <w:pPr>
        <w:pStyle w:val="a3"/>
        <w:rPr>
          <w:b/>
          <w:sz w:val="28"/>
        </w:rPr>
      </w:pPr>
    </w:p>
    <w:p w14:paraId="17EB69CD" w14:textId="77777777" w:rsidR="00C10311" w:rsidRDefault="00C10311">
      <w:pPr>
        <w:pStyle w:val="a3"/>
        <w:rPr>
          <w:b/>
          <w:sz w:val="28"/>
        </w:rPr>
      </w:pPr>
    </w:p>
    <w:p w14:paraId="3D469359" w14:textId="77777777" w:rsidR="00C10311" w:rsidRDefault="00C10311">
      <w:pPr>
        <w:pStyle w:val="a3"/>
        <w:rPr>
          <w:b/>
          <w:sz w:val="28"/>
        </w:rPr>
      </w:pPr>
    </w:p>
    <w:p w14:paraId="578F87CF" w14:textId="77777777" w:rsidR="00C10311" w:rsidRDefault="00C10311">
      <w:pPr>
        <w:pStyle w:val="a3"/>
        <w:rPr>
          <w:b/>
          <w:sz w:val="28"/>
        </w:rPr>
      </w:pPr>
    </w:p>
    <w:p w14:paraId="3859FF2B" w14:textId="77777777" w:rsidR="00C10311" w:rsidRDefault="00C10311">
      <w:pPr>
        <w:pStyle w:val="a3"/>
        <w:spacing w:before="321"/>
        <w:rPr>
          <w:b/>
          <w:sz w:val="28"/>
        </w:rPr>
      </w:pPr>
    </w:p>
    <w:p w14:paraId="6F9EEED5" w14:textId="0E2D49C8" w:rsidR="00C10311" w:rsidRDefault="009545CA">
      <w:pPr>
        <w:ind w:left="2349" w:right="1009" w:hanging="2228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 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совета протокол от </w:t>
      </w:r>
      <w:r w:rsidR="0077678F">
        <w:rPr>
          <w:sz w:val="28"/>
        </w:rPr>
        <w:t>29</w:t>
      </w:r>
      <w:r>
        <w:rPr>
          <w:sz w:val="28"/>
        </w:rPr>
        <w:t xml:space="preserve"> августа 202</w:t>
      </w:r>
      <w:r w:rsidR="0077678F">
        <w:rPr>
          <w:sz w:val="28"/>
        </w:rPr>
        <w:t>5</w:t>
      </w:r>
      <w:r>
        <w:rPr>
          <w:sz w:val="28"/>
        </w:rPr>
        <w:t xml:space="preserve"> г. №1</w:t>
      </w:r>
    </w:p>
    <w:p w14:paraId="3F3D55E5" w14:textId="77777777" w:rsidR="00C10311" w:rsidRDefault="00C10311">
      <w:pPr>
        <w:rPr>
          <w:sz w:val="28"/>
        </w:rPr>
        <w:sectPr w:rsidR="00C10311">
          <w:type w:val="continuous"/>
          <w:pgSz w:w="11930" w:h="16850"/>
          <w:pgMar w:top="1680" w:right="1559" w:bottom="280" w:left="1559" w:header="720" w:footer="720" w:gutter="0"/>
          <w:cols w:space="720"/>
        </w:sectPr>
      </w:pPr>
    </w:p>
    <w:p w14:paraId="2F14F70D" w14:textId="77777777" w:rsidR="00C10311" w:rsidRDefault="009545CA">
      <w:pPr>
        <w:pStyle w:val="1"/>
        <w:spacing w:before="78"/>
        <w:ind w:left="2163" w:right="2165"/>
      </w:pPr>
      <w:r>
        <w:rPr>
          <w:spacing w:val="-2"/>
        </w:rPr>
        <w:lastRenderedPageBreak/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14:paraId="525684CA" w14:textId="6EE11617" w:rsidR="00C10311" w:rsidRDefault="009545CA">
      <w:pPr>
        <w:pStyle w:val="a3"/>
        <w:spacing w:before="3" w:line="276" w:lineRule="auto"/>
        <w:ind w:left="2160" w:right="2165"/>
        <w:jc w:val="center"/>
      </w:pPr>
      <w:r>
        <w:t>к учебному плану основного общего образования 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задержкой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 xml:space="preserve">развития на </w:t>
      </w:r>
      <w:proofErr w:type="gramStart"/>
      <w:r>
        <w:t>202</w:t>
      </w:r>
      <w:r w:rsidR="0077678F">
        <w:t>5</w:t>
      </w:r>
      <w:r>
        <w:t xml:space="preserve"> – 202</w:t>
      </w:r>
      <w:r w:rsidR="0077678F">
        <w:t>6</w:t>
      </w:r>
      <w:proofErr w:type="gramEnd"/>
      <w:r>
        <w:t xml:space="preserve"> учебный год</w:t>
      </w:r>
    </w:p>
    <w:p w14:paraId="5C3115C5" w14:textId="77777777" w:rsidR="00C10311" w:rsidRDefault="009545CA">
      <w:pPr>
        <w:pStyle w:val="1"/>
        <w:spacing w:before="5"/>
        <w:ind w:left="502"/>
        <w:jc w:val="both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621CFEFB" w14:textId="77777777" w:rsidR="00C10311" w:rsidRDefault="009545CA">
      <w:pPr>
        <w:pStyle w:val="a3"/>
        <w:spacing w:before="36"/>
        <w:ind w:left="502" w:right="489" w:firstLine="715"/>
        <w:jc w:val="both"/>
      </w:pPr>
      <w:r>
        <w:t>Учебный план основного общего образования обучающихся с ограниченными возможностями здоровья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 выступает в качестве одного из основных организационных механизмов</w:t>
      </w:r>
      <w:r>
        <w:rPr>
          <w:spacing w:val="40"/>
        </w:rPr>
        <w:t xml:space="preserve"> </w:t>
      </w:r>
      <w:r>
        <w:t>реализации АООП НОО с задержкой психического развития, разработан на основе следующих нормативных документов:</w:t>
      </w:r>
    </w:p>
    <w:p w14:paraId="0D6EC9EA" w14:textId="3D661B28" w:rsidR="00C10311" w:rsidRDefault="009545CA">
      <w:pPr>
        <w:pStyle w:val="a5"/>
        <w:numPr>
          <w:ilvl w:val="0"/>
          <w:numId w:val="4"/>
        </w:numPr>
        <w:tabs>
          <w:tab w:val="left" w:pos="1210"/>
          <w:tab w:val="left" w:pos="1220"/>
        </w:tabs>
        <w:ind w:right="505" w:hanging="36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 года № 273-ФЗ с изменениями и дополнениями</w:t>
      </w:r>
      <w:r w:rsidR="00871B31">
        <w:rPr>
          <w:sz w:val="24"/>
        </w:rPr>
        <w:t>;</w:t>
      </w:r>
    </w:p>
    <w:p w14:paraId="6E44CA9B" w14:textId="2D5D1309" w:rsidR="00C10311" w:rsidRDefault="009545CA">
      <w:pPr>
        <w:pStyle w:val="a5"/>
        <w:numPr>
          <w:ilvl w:val="0"/>
          <w:numId w:val="4"/>
        </w:numPr>
        <w:tabs>
          <w:tab w:val="left" w:pos="1210"/>
          <w:tab w:val="left" w:pos="1220"/>
        </w:tabs>
        <w:spacing w:before="1"/>
        <w:ind w:right="501" w:hanging="36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 декабря 2014 г. N 1598</w:t>
      </w:r>
      <w:r w:rsidR="00871B31">
        <w:rPr>
          <w:sz w:val="24"/>
        </w:rPr>
        <w:t>;</w:t>
      </w:r>
    </w:p>
    <w:p w14:paraId="601D89C7" w14:textId="47C5A2D4" w:rsidR="00C10311" w:rsidRDefault="009545CA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3" w:hanging="360"/>
        <w:jc w:val="both"/>
        <w:rPr>
          <w:sz w:val="24"/>
        </w:rPr>
      </w:pPr>
      <w:r>
        <w:rPr>
          <w:sz w:val="24"/>
        </w:rPr>
        <w:t>Письмо Минобрнауки России № ВК-452/07 от 11.03.2016 «О Введении ФГОС ОВЗ» Методические рекомендации по вопросам внедрения ФГОС НОО ОВЗ и ФГОС образования ОУ</w:t>
      </w:r>
      <w:r w:rsidR="00871B31">
        <w:rPr>
          <w:sz w:val="24"/>
        </w:rPr>
        <w:t>О;</w:t>
      </w:r>
    </w:p>
    <w:p w14:paraId="683B7FAA" w14:textId="7B1D6229" w:rsidR="00C10311" w:rsidRDefault="009545CA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0" w:hanging="360"/>
        <w:jc w:val="both"/>
        <w:rPr>
          <w:sz w:val="24"/>
        </w:rPr>
      </w:pPr>
      <w:r>
        <w:rPr>
          <w:sz w:val="24"/>
        </w:rPr>
        <w:t>Приказ Минпросвещения России от 20.02.2019 № ТС-551/07 «О сопровождении образования обучающихся с ОВЗ и инвалидностью»</w:t>
      </w:r>
      <w:r w:rsidR="00871B31">
        <w:rPr>
          <w:sz w:val="24"/>
        </w:rPr>
        <w:t>;</w:t>
      </w:r>
    </w:p>
    <w:p w14:paraId="32C0B95C" w14:textId="67D9E139" w:rsidR="00C10311" w:rsidRPr="0077678F" w:rsidRDefault="009545CA" w:rsidP="0077678F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3" w:hanging="360"/>
        <w:jc w:val="both"/>
        <w:rPr>
          <w:sz w:val="24"/>
        </w:rPr>
      </w:pPr>
      <w:r>
        <w:rPr>
          <w:sz w:val="24"/>
        </w:rPr>
        <w:t>Адаптированная общеобразовательная программа основного общего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8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proofErr w:type="spellStart"/>
      <w:proofErr w:type="gramStart"/>
      <w:r>
        <w:rPr>
          <w:sz w:val="24"/>
        </w:rPr>
        <w:t>МБОУ</w:t>
      </w:r>
      <w:r w:rsidR="0077678F">
        <w:t>«</w:t>
      </w:r>
      <w:proofErr w:type="gramEnd"/>
      <w:r w:rsidR="0077678F">
        <w:t>Хотетовская</w:t>
      </w:r>
      <w:proofErr w:type="spellEnd"/>
      <w:r w:rsidR="0077678F">
        <w:t xml:space="preserve"> основная общеобразовательная школа»</w:t>
      </w:r>
      <w:r w:rsidRPr="0077678F">
        <w:rPr>
          <w:spacing w:val="-2"/>
        </w:rPr>
        <w:t>;</w:t>
      </w:r>
    </w:p>
    <w:p w14:paraId="2693C89A" w14:textId="04451A0C" w:rsidR="00C10311" w:rsidRDefault="009545CA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0" w:hanging="360"/>
        <w:jc w:val="both"/>
        <w:rPr>
          <w:sz w:val="24"/>
        </w:rPr>
      </w:pPr>
      <w:r>
        <w:rPr>
          <w:sz w:val="24"/>
        </w:rPr>
        <w:t>Распоряжение Минпросвещения России № Р-75 от 6.08.2020 «Об утверждении примерного Положения об оказании логопедической 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организациях, </w:t>
      </w:r>
      <w:proofErr w:type="spellStart"/>
      <w:r>
        <w:rPr>
          <w:sz w:val="24"/>
        </w:rPr>
        <w:t>осщуествляющих</w:t>
      </w:r>
      <w:proofErr w:type="spellEnd"/>
      <w:r>
        <w:rPr>
          <w:sz w:val="24"/>
        </w:rPr>
        <w:t xml:space="preserve"> образовательную деятельность»</w:t>
      </w:r>
      <w:r w:rsidR="0077678F">
        <w:rPr>
          <w:sz w:val="24"/>
        </w:rPr>
        <w:t>;</w:t>
      </w:r>
    </w:p>
    <w:p w14:paraId="242B01F8" w14:textId="77777777" w:rsidR="0077678F" w:rsidRDefault="0077678F" w:rsidP="0077678F">
      <w:pPr>
        <w:pStyle w:val="a3"/>
        <w:numPr>
          <w:ilvl w:val="0"/>
          <w:numId w:val="4"/>
        </w:numPr>
        <w:spacing w:before="72"/>
        <w:ind w:right="568"/>
      </w:pPr>
      <w:r>
        <w:t>Приказ Министерства 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31.05.2021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287 «Об утверждении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 xml:space="preserve">государственного образовательного стандарта основного общего образования»;    </w:t>
      </w:r>
    </w:p>
    <w:p w14:paraId="014EC6C5" w14:textId="7F7A1F40" w:rsidR="0077678F" w:rsidRDefault="0077678F" w:rsidP="009545CA">
      <w:pPr>
        <w:pStyle w:val="a3"/>
        <w:numPr>
          <w:ilvl w:val="0"/>
          <w:numId w:val="4"/>
        </w:numPr>
        <w:spacing w:before="72"/>
        <w:ind w:right="568"/>
      </w:pPr>
      <w:r>
        <w:t xml:space="preserve">Приказ Минпросвещения России от 24.11.2022 № 1025 фиксирует общий </w:t>
      </w:r>
      <w:proofErr w:type="spellStart"/>
      <w:r>
        <w:t>объѐм</w:t>
      </w:r>
      <w:proofErr w:type="spellEnd"/>
      <w:r>
        <w:t xml:space="preserve"> нагрузки, максимальный </w:t>
      </w:r>
      <w:proofErr w:type="spellStart"/>
      <w:r>
        <w:t>объѐм</w:t>
      </w:r>
      <w:proofErr w:type="spellEnd"/>
      <w: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в том числе требованиям о включении во внеурочную деятельность коррекционных курсов по Программе коррекционной работы, и обеспечивает выполнение санитарно-эпидемиологических требований СП 2.4.3648-20 и гигиенических нормативов и требований СанПиН 1.2.3685-21</w:t>
      </w:r>
      <w:r w:rsidR="00871B31">
        <w:t>;</w:t>
      </w:r>
    </w:p>
    <w:p w14:paraId="7481A289" w14:textId="7B1C227F" w:rsidR="00871B31" w:rsidRPr="009545CA" w:rsidRDefault="00871B31" w:rsidP="009545CA">
      <w:pPr>
        <w:pStyle w:val="a3"/>
        <w:numPr>
          <w:ilvl w:val="0"/>
          <w:numId w:val="4"/>
        </w:numPr>
        <w:spacing w:before="72"/>
        <w:ind w:right="568"/>
      </w:pPr>
      <w:r w:rsidRPr="0077678F">
        <w:t>Санитарно-эпидемиологически</w:t>
      </w:r>
      <w:r>
        <w:t>е</w:t>
      </w:r>
      <w:r w:rsidRPr="0077678F">
        <w:t xml:space="preserve"> требования</w:t>
      </w:r>
      <w:r>
        <w:t xml:space="preserve"> </w:t>
      </w:r>
      <w:r w:rsidRPr="0077678F">
        <w:t xml:space="preserve">к организации воспитания и обучения, отдыха и оздоровления детей и молодежи СанПиН </w:t>
      </w:r>
      <w:proofErr w:type="gramStart"/>
      <w:r w:rsidRPr="0077678F">
        <w:t>2.4.3648-20</w:t>
      </w:r>
      <w:proofErr w:type="gramEnd"/>
      <w:r w:rsidRPr="0077678F">
        <w:t>, утвержденными Постановлением Главного государственно санитарного врача РФ от 28 сентября 2020 года №28</w:t>
      </w:r>
      <w:r>
        <w:t>;</w:t>
      </w:r>
    </w:p>
    <w:p w14:paraId="41948C44" w14:textId="7956342A" w:rsidR="0077678F" w:rsidRPr="00871B31" w:rsidRDefault="0077678F" w:rsidP="00871B31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0"/>
        <w:rPr>
          <w:sz w:val="24"/>
        </w:rPr>
      </w:pPr>
      <w:r w:rsidRPr="0077678F">
        <w:rPr>
          <w:sz w:val="24"/>
          <w:szCs w:val="24"/>
        </w:rPr>
        <w:t xml:space="preserve">СанПиН </w:t>
      </w:r>
      <w:proofErr w:type="gramStart"/>
      <w:r w:rsidRPr="0077678F">
        <w:rPr>
          <w:sz w:val="24"/>
          <w:szCs w:val="24"/>
        </w:rPr>
        <w:t>1.2.3685-21</w:t>
      </w:r>
      <w:proofErr w:type="gramEnd"/>
      <w:r w:rsidRPr="0077678F">
        <w:rPr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 января 2021 года № 2 (с изменениями, утвержденными постановление Главного санитарного врача РФ от 17.03.2025 № 2)</w:t>
      </w:r>
      <w:r>
        <w:rPr>
          <w:sz w:val="24"/>
          <w:szCs w:val="24"/>
        </w:rPr>
        <w:t>;</w:t>
      </w:r>
    </w:p>
    <w:p w14:paraId="7AD5F2E7" w14:textId="4D4DE863" w:rsidR="0077678F" w:rsidRPr="0077678F" w:rsidRDefault="0077678F" w:rsidP="0077678F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0"/>
        <w:rPr>
          <w:sz w:val="24"/>
        </w:rPr>
      </w:pPr>
      <w:r w:rsidRPr="0077678F">
        <w:rPr>
          <w:color w:val="000000"/>
          <w:spacing w:val="1"/>
          <w:sz w:val="24"/>
          <w:szCs w:val="24"/>
        </w:rPr>
        <w:t>Устав школы МБОУ «</w:t>
      </w:r>
      <w:proofErr w:type="spellStart"/>
      <w:r w:rsidRPr="0077678F">
        <w:rPr>
          <w:rStyle w:val="markedcontent"/>
          <w:sz w:val="24"/>
          <w:szCs w:val="24"/>
        </w:rPr>
        <w:t>Хотетовская</w:t>
      </w:r>
      <w:proofErr w:type="spellEnd"/>
      <w:r w:rsidRPr="0077678F">
        <w:rPr>
          <w:rStyle w:val="markedcontent"/>
          <w:sz w:val="24"/>
          <w:szCs w:val="24"/>
        </w:rPr>
        <w:t xml:space="preserve"> основная общеобразовательная школа»</w:t>
      </w:r>
      <w:r>
        <w:rPr>
          <w:color w:val="000000"/>
          <w:spacing w:val="1"/>
          <w:sz w:val="24"/>
          <w:szCs w:val="24"/>
        </w:rPr>
        <w:t>;</w:t>
      </w:r>
    </w:p>
    <w:p w14:paraId="7CD47ED3" w14:textId="5E796D93" w:rsidR="0077678F" w:rsidRPr="009545CA" w:rsidRDefault="0077678F" w:rsidP="0077678F">
      <w:pPr>
        <w:pStyle w:val="a5"/>
        <w:numPr>
          <w:ilvl w:val="0"/>
          <w:numId w:val="4"/>
        </w:numPr>
        <w:tabs>
          <w:tab w:val="left" w:pos="1208"/>
          <w:tab w:val="left" w:pos="1220"/>
        </w:tabs>
        <w:ind w:right="500"/>
        <w:jc w:val="both"/>
        <w:rPr>
          <w:sz w:val="24"/>
        </w:rPr>
      </w:pPr>
      <w:r w:rsidRPr="0077678F">
        <w:rPr>
          <w:sz w:val="24"/>
          <w:szCs w:val="24"/>
        </w:rPr>
        <w:t>Положение о системе оценок, формах, порядке, периодичности промежуточной аттестации учащихся и осуществлении текущего контроля их успеваемости в МБОУ «</w:t>
      </w:r>
      <w:proofErr w:type="spellStart"/>
      <w:r w:rsidRPr="0077678F">
        <w:rPr>
          <w:rStyle w:val="markedcontent"/>
          <w:sz w:val="24"/>
          <w:szCs w:val="24"/>
        </w:rPr>
        <w:t>Хотетовская</w:t>
      </w:r>
      <w:proofErr w:type="spellEnd"/>
      <w:r w:rsidRPr="0077678F">
        <w:rPr>
          <w:rStyle w:val="markedcontent"/>
          <w:sz w:val="24"/>
          <w:szCs w:val="24"/>
        </w:rPr>
        <w:t xml:space="preserve"> основная общеобразовательная </w:t>
      </w:r>
      <w:proofErr w:type="gramStart"/>
      <w:r w:rsidRPr="0077678F">
        <w:rPr>
          <w:rStyle w:val="markedcontent"/>
          <w:sz w:val="24"/>
          <w:szCs w:val="24"/>
        </w:rPr>
        <w:t>школа</w:t>
      </w:r>
      <w:r w:rsidRPr="0077678F"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>.</w:t>
      </w:r>
    </w:p>
    <w:p w14:paraId="4E07FF61" w14:textId="77777777" w:rsidR="009545CA" w:rsidRDefault="009545CA" w:rsidP="009545CA">
      <w:pPr>
        <w:pStyle w:val="a5"/>
        <w:tabs>
          <w:tab w:val="left" w:pos="1208"/>
          <w:tab w:val="left" w:pos="1220"/>
        </w:tabs>
        <w:ind w:left="351" w:right="500" w:firstLine="0"/>
        <w:jc w:val="both"/>
        <w:rPr>
          <w:sz w:val="24"/>
          <w:szCs w:val="24"/>
        </w:rPr>
      </w:pPr>
    </w:p>
    <w:p w14:paraId="71D47836" w14:textId="77777777" w:rsidR="009545CA" w:rsidRDefault="009545CA" w:rsidP="009545CA">
      <w:pPr>
        <w:pStyle w:val="a5"/>
        <w:tabs>
          <w:tab w:val="left" w:pos="1208"/>
          <w:tab w:val="left" w:pos="1220"/>
        </w:tabs>
        <w:ind w:left="351" w:right="500" w:firstLine="0"/>
        <w:jc w:val="both"/>
        <w:rPr>
          <w:sz w:val="24"/>
          <w:szCs w:val="24"/>
        </w:rPr>
      </w:pPr>
    </w:p>
    <w:p w14:paraId="543A449C" w14:textId="77777777" w:rsidR="009545CA" w:rsidRDefault="009545CA" w:rsidP="009545CA">
      <w:pPr>
        <w:pStyle w:val="a5"/>
        <w:tabs>
          <w:tab w:val="left" w:pos="1208"/>
          <w:tab w:val="left" w:pos="1220"/>
        </w:tabs>
        <w:ind w:left="351" w:right="500" w:firstLine="0"/>
        <w:jc w:val="both"/>
        <w:rPr>
          <w:sz w:val="24"/>
          <w:szCs w:val="24"/>
        </w:rPr>
      </w:pPr>
    </w:p>
    <w:p w14:paraId="3A18266B" w14:textId="77777777" w:rsidR="009545CA" w:rsidRPr="0077678F" w:rsidRDefault="009545CA" w:rsidP="009545CA">
      <w:pPr>
        <w:pStyle w:val="a5"/>
        <w:tabs>
          <w:tab w:val="left" w:pos="1208"/>
          <w:tab w:val="left" w:pos="1220"/>
        </w:tabs>
        <w:ind w:left="351" w:right="500" w:firstLine="0"/>
        <w:jc w:val="both"/>
        <w:rPr>
          <w:rStyle w:val="markedcontent"/>
          <w:sz w:val="24"/>
        </w:rPr>
      </w:pPr>
    </w:p>
    <w:p w14:paraId="52D7B682" w14:textId="76FF1E47" w:rsidR="00C10311" w:rsidRPr="009545CA" w:rsidRDefault="009545CA" w:rsidP="0077678F">
      <w:pPr>
        <w:pStyle w:val="a5"/>
        <w:tabs>
          <w:tab w:val="left" w:pos="1208"/>
          <w:tab w:val="left" w:pos="1220"/>
        </w:tabs>
        <w:ind w:left="351" w:right="500" w:firstLine="0"/>
        <w:rPr>
          <w:sz w:val="24"/>
          <w:szCs w:val="24"/>
        </w:rPr>
      </w:pPr>
      <w:r w:rsidRPr="009545CA">
        <w:rPr>
          <w:sz w:val="24"/>
          <w:szCs w:val="24"/>
        </w:rPr>
        <w:lastRenderedPageBreak/>
        <w:t>Реализация школьного учебного</w:t>
      </w:r>
      <w:r w:rsidRPr="009545CA">
        <w:rPr>
          <w:spacing w:val="40"/>
          <w:sz w:val="24"/>
          <w:szCs w:val="24"/>
        </w:rPr>
        <w:t xml:space="preserve"> </w:t>
      </w:r>
      <w:r w:rsidRPr="009545CA">
        <w:rPr>
          <w:sz w:val="24"/>
          <w:szCs w:val="24"/>
        </w:rPr>
        <w:t xml:space="preserve">плана предоставляет возможность получения стандарта образования всеми обучающимися, позволяет достигнуть целей образовательной программы школы, удовлетворить социальный заказ родителей, </w:t>
      </w:r>
      <w:proofErr w:type="gramStart"/>
      <w:r w:rsidRPr="009545CA">
        <w:rPr>
          <w:sz w:val="24"/>
          <w:szCs w:val="24"/>
        </w:rPr>
        <w:t>образовательные</w:t>
      </w:r>
      <w:r w:rsidRPr="009545CA">
        <w:rPr>
          <w:spacing w:val="80"/>
          <w:w w:val="150"/>
          <w:sz w:val="24"/>
          <w:szCs w:val="24"/>
        </w:rPr>
        <w:t xml:space="preserve">  </w:t>
      </w:r>
      <w:r w:rsidRPr="009545CA">
        <w:rPr>
          <w:sz w:val="24"/>
          <w:szCs w:val="24"/>
        </w:rPr>
        <w:t>запросы</w:t>
      </w:r>
      <w:proofErr w:type="gramEnd"/>
      <w:r w:rsidRPr="009545CA">
        <w:rPr>
          <w:spacing w:val="80"/>
          <w:w w:val="150"/>
          <w:sz w:val="24"/>
          <w:szCs w:val="24"/>
        </w:rPr>
        <w:t xml:space="preserve">  </w:t>
      </w:r>
      <w:proofErr w:type="gramStart"/>
      <w:r w:rsidRPr="009545CA">
        <w:rPr>
          <w:sz w:val="24"/>
          <w:szCs w:val="24"/>
        </w:rPr>
        <w:t>и</w:t>
      </w:r>
      <w:r w:rsidRPr="009545CA">
        <w:rPr>
          <w:spacing w:val="80"/>
          <w:w w:val="150"/>
          <w:sz w:val="24"/>
          <w:szCs w:val="24"/>
        </w:rPr>
        <w:t xml:space="preserve">  </w:t>
      </w:r>
      <w:r w:rsidRPr="009545CA">
        <w:rPr>
          <w:sz w:val="24"/>
          <w:szCs w:val="24"/>
        </w:rPr>
        <w:t>познавательные</w:t>
      </w:r>
      <w:proofErr w:type="gramEnd"/>
      <w:r w:rsidRPr="009545CA">
        <w:rPr>
          <w:spacing w:val="80"/>
          <w:w w:val="150"/>
          <w:sz w:val="24"/>
          <w:szCs w:val="24"/>
        </w:rPr>
        <w:t xml:space="preserve">  </w:t>
      </w:r>
      <w:proofErr w:type="gramStart"/>
      <w:r w:rsidRPr="009545CA">
        <w:rPr>
          <w:sz w:val="24"/>
          <w:szCs w:val="24"/>
        </w:rPr>
        <w:t>интересы</w:t>
      </w:r>
      <w:r w:rsidRPr="009545CA">
        <w:rPr>
          <w:spacing w:val="80"/>
          <w:w w:val="150"/>
          <w:sz w:val="24"/>
          <w:szCs w:val="24"/>
        </w:rPr>
        <w:t xml:space="preserve">  </w:t>
      </w:r>
      <w:r w:rsidRPr="009545CA">
        <w:rPr>
          <w:sz w:val="24"/>
          <w:szCs w:val="24"/>
        </w:rPr>
        <w:t>обучающихся</w:t>
      </w:r>
      <w:proofErr w:type="gramEnd"/>
      <w:r w:rsidRPr="009545CA">
        <w:rPr>
          <w:sz w:val="24"/>
          <w:szCs w:val="24"/>
        </w:rPr>
        <w:t xml:space="preserve">. Учебный план, реализующих АОП ООО обучающихся с ЗПР (далее ―учебный план) фиксирует общий объем нагрузки, максимальный объём аудиторной нагрузки обучающихся, состав и структуру обязательных </w:t>
      </w:r>
      <w:r>
        <w:rPr>
          <w:sz w:val="24"/>
          <w:szCs w:val="24"/>
        </w:rPr>
        <w:t>учебных предметов</w:t>
      </w:r>
      <w:r w:rsidRPr="009545CA">
        <w:rPr>
          <w:sz w:val="24"/>
          <w:szCs w:val="24"/>
        </w:rPr>
        <w:t xml:space="preserve">, распределяет </w:t>
      </w:r>
      <w:proofErr w:type="gramStart"/>
      <w:r w:rsidRPr="009545CA">
        <w:rPr>
          <w:sz w:val="24"/>
          <w:szCs w:val="24"/>
        </w:rPr>
        <w:t>учебное</w:t>
      </w:r>
      <w:r w:rsidRPr="009545CA">
        <w:rPr>
          <w:spacing w:val="44"/>
          <w:sz w:val="24"/>
          <w:szCs w:val="24"/>
        </w:rPr>
        <w:t xml:space="preserve">  </w:t>
      </w:r>
      <w:r w:rsidRPr="009545CA">
        <w:rPr>
          <w:sz w:val="24"/>
          <w:szCs w:val="24"/>
        </w:rPr>
        <w:t>время,</w:t>
      </w:r>
      <w:r w:rsidRPr="009545CA">
        <w:rPr>
          <w:spacing w:val="44"/>
          <w:sz w:val="24"/>
          <w:szCs w:val="24"/>
        </w:rPr>
        <w:t xml:space="preserve">  </w:t>
      </w:r>
      <w:r w:rsidRPr="009545CA">
        <w:rPr>
          <w:sz w:val="24"/>
          <w:szCs w:val="24"/>
        </w:rPr>
        <w:t>отводимое</w:t>
      </w:r>
      <w:proofErr w:type="gramEnd"/>
      <w:r w:rsidRPr="009545CA">
        <w:rPr>
          <w:spacing w:val="44"/>
          <w:sz w:val="24"/>
          <w:szCs w:val="24"/>
        </w:rPr>
        <w:t xml:space="preserve">  </w:t>
      </w:r>
      <w:proofErr w:type="gramStart"/>
      <w:r w:rsidRPr="009545CA">
        <w:rPr>
          <w:sz w:val="24"/>
          <w:szCs w:val="24"/>
        </w:rPr>
        <w:t>на</w:t>
      </w:r>
      <w:r w:rsidRPr="009545CA">
        <w:rPr>
          <w:spacing w:val="44"/>
          <w:sz w:val="24"/>
          <w:szCs w:val="24"/>
        </w:rPr>
        <w:t xml:space="preserve">  </w:t>
      </w:r>
      <w:r w:rsidRPr="009545CA">
        <w:rPr>
          <w:sz w:val="24"/>
          <w:szCs w:val="24"/>
        </w:rPr>
        <w:t>их</w:t>
      </w:r>
      <w:proofErr w:type="gramEnd"/>
      <w:r w:rsidRPr="009545CA">
        <w:rPr>
          <w:spacing w:val="43"/>
          <w:sz w:val="24"/>
          <w:szCs w:val="24"/>
        </w:rPr>
        <w:t xml:space="preserve">  </w:t>
      </w:r>
      <w:proofErr w:type="gramStart"/>
      <w:r w:rsidRPr="009545CA">
        <w:rPr>
          <w:sz w:val="24"/>
          <w:szCs w:val="24"/>
        </w:rPr>
        <w:t>освоение</w:t>
      </w:r>
      <w:r w:rsidRPr="009545CA">
        <w:rPr>
          <w:spacing w:val="44"/>
          <w:sz w:val="24"/>
          <w:szCs w:val="24"/>
        </w:rPr>
        <w:t xml:space="preserve">  </w:t>
      </w:r>
      <w:r w:rsidRPr="009545CA">
        <w:rPr>
          <w:sz w:val="24"/>
          <w:szCs w:val="24"/>
        </w:rPr>
        <w:t>по</w:t>
      </w:r>
      <w:proofErr w:type="gramEnd"/>
      <w:r w:rsidRPr="009545CA">
        <w:rPr>
          <w:spacing w:val="43"/>
          <w:sz w:val="24"/>
          <w:szCs w:val="24"/>
        </w:rPr>
        <w:t xml:space="preserve">  </w:t>
      </w:r>
      <w:r w:rsidRPr="009545CA">
        <w:rPr>
          <w:sz w:val="24"/>
          <w:szCs w:val="24"/>
        </w:rPr>
        <w:t>класса</w:t>
      </w:r>
      <w:r>
        <w:rPr>
          <w:sz w:val="24"/>
          <w:szCs w:val="24"/>
        </w:rPr>
        <w:t>м.</w:t>
      </w:r>
    </w:p>
    <w:p w14:paraId="38816AF9" w14:textId="77777777" w:rsidR="00C10311" w:rsidRDefault="00C10311">
      <w:pPr>
        <w:pStyle w:val="a3"/>
        <w:jc w:val="both"/>
        <w:sectPr w:rsidR="00C10311">
          <w:pgSz w:w="11900" w:h="16850"/>
          <w:pgMar w:top="1120" w:right="708" w:bottom="280" w:left="1559" w:header="720" w:footer="720" w:gutter="0"/>
          <w:cols w:space="720"/>
        </w:sectPr>
      </w:pPr>
    </w:p>
    <w:p w14:paraId="043156C1" w14:textId="77777777" w:rsidR="00F12208" w:rsidRDefault="009545CA">
      <w:pPr>
        <w:pStyle w:val="a3"/>
        <w:tabs>
          <w:tab w:val="left" w:pos="1961"/>
          <w:tab w:val="left" w:pos="3976"/>
          <w:tab w:val="left" w:pos="6322"/>
          <w:tab w:val="left" w:pos="7999"/>
          <w:tab w:val="left" w:pos="8513"/>
        </w:tabs>
        <w:spacing w:before="71"/>
        <w:ind w:left="143" w:right="128"/>
        <w:jc w:val="both"/>
      </w:pPr>
      <w:r>
        <w:lastRenderedPageBreak/>
        <w:t>Учебный план является частью адаптированной основной образовательной программы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школа». Учебный план обеспечивает выполнение санитарно-эпидемиологических требований СП </w:t>
      </w:r>
      <w:proofErr w:type="gramStart"/>
      <w:r>
        <w:t>2.4.3648-20</w:t>
      </w:r>
      <w:proofErr w:type="gramEnd"/>
      <w:r>
        <w:t xml:space="preserve"> и гигиенических нормативов и требований СанПиН </w:t>
      </w:r>
      <w:proofErr w:type="gramStart"/>
      <w:r>
        <w:t>1.2.3685-21</w:t>
      </w:r>
      <w:proofErr w:type="gramEnd"/>
      <w:r>
        <w:t>.</w:t>
      </w:r>
      <w:r>
        <w:tab/>
      </w:r>
      <w:r>
        <w:tab/>
      </w:r>
    </w:p>
    <w:p w14:paraId="57F1B2D0" w14:textId="200744F6" w:rsidR="00C10311" w:rsidRDefault="009545CA">
      <w:pPr>
        <w:pStyle w:val="a3"/>
        <w:tabs>
          <w:tab w:val="left" w:pos="1961"/>
          <w:tab w:val="left" w:pos="3976"/>
          <w:tab w:val="left" w:pos="6322"/>
          <w:tab w:val="left" w:pos="7999"/>
          <w:tab w:val="left" w:pos="8513"/>
        </w:tabs>
        <w:spacing w:before="71"/>
        <w:ind w:left="143" w:right="128"/>
        <w:jc w:val="both"/>
      </w:pPr>
      <w:r>
        <w:t>Учебный</w:t>
      </w:r>
      <w:r>
        <w:rPr>
          <w:spacing w:val="-15"/>
        </w:rPr>
        <w:t xml:space="preserve"> </w:t>
      </w:r>
      <w:r>
        <w:t xml:space="preserve">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="00F12208">
        <w:t xml:space="preserve">обязательных </w:t>
      </w:r>
      <w:r>
        <w:rPr>
          <w:spacing w:val="-2"/>
        </w:rPr>
        <w:t>учебных</w:t>
      </w:r>
      <w:r w:rsidR="00F12208">
        <w:t xml:space="preserve"> </w:t>
      </w:r>
      <w:r>
        <w:rPr>
          <w:spacing w:val="-2"/>
        </w:rPr>
        <w:t>предм</w:t>
      </w:r>
      <w:r w:rsidR="00F12208">
        <w:rPr>
          <w:spacing w:val="-2"/>
        </w:rPr>
        <w:t>етов</w:t>
      </w:r>
      <w:r>
        <w:rPr>
          <w:spacing w:val="-2"/>
        </w:rPr>
        <w:t xml:space="preserve">. </w:t>
      </w:r>
    </w:p>
    <w:p w14:paraId="6E65C607" w14:textId="5150B39C" w:rsidR="00C10311" w:rsidRDefault="009545CA">
      <w:pPr>
        <w:pStyle w:val="a3"/>
        <w:ind w:left="143" w:right="131" w:firstLine="419"/>
        <w:jc w:val="both"/>
      </w:pPr>
      <w:r>
        <w:t>В основной школе не ведется изучение предмет</w:t>
      </w:r>
      <w:r w:rsidR="00871B31">
        <w:t>ов</w:t>
      </w:r>
      <w:r>
        <w:t xml:space="preserve"> «Родной язык</w:t>
      </w:r>
      <w:r w:rsidR="00871B31">
        <w:t>»</w:t>
      </w:r>
      <w:r>
        <w:t xml:space="preserve"> </w:t>
      </w:r>
      <w:proofErr w:type="gramStart"/>
      <w:r>
        <w:t>и</w:t>
      </w:r>
      <w:r w:rsidR="00871B31">
        <w:t xml:space="preserve"> </w:t>
      </w:r>
      <w:r>
        <w:t xml:space="preserve"> </w:t>
      </w:r>
      <w:r w:rsidR="00871B31">
        <w:t>«</w:t>
      </w:r>
      <w:proofErr w:type="gramEnd"/>
      <w:r w:rsidR="00871B31">
        <w:t>Р</w:t>
      </w:r>
      <w:r>
        <w:t>одная литература» на основании заявления родителей (законных представителей) об отказе изучения данных предметов.</w:t>
      </w:r>
    </w:p>
    <w:p w14:paraId="0D83B1D1" w14:textId="652DBBC7" w:rsidR="00F12208" w:rsidRDefault="00F12208" w:rsidP="00F12208">
      <w:pPr>
        <w:pStyle w:val="a3"/>
        <w:ind w:left="2" w:right="-6" w:firstLine="566"/>
        <w:jc w:val="both"/>
      </w:pPr>
      <w:r w:rsidRPr="005C17AF">
        <w:t xml:space="preserve">Время, отводимое на </w:t>
      </w:r>
      <w:r w:rsidRPr="005C17AF">
        <w:rPr>
          <w:b/>
          <w:bCs/>
        </w:rPr>
        <w:t>часть,</w:t>
      </w:r>
      <w:r w:rsidRPr="005C17AF">
        <w:rPr>
          <w:b/>
          <w:bCs/>
          <w:spacing w:val="-4"/>
        </w:rPr>
        <w:t xml:space="preserve"> </w:t>
      </w:r>
      <w:r w:rsidRPr="005C17AF">
        <w:rPr>
          <w:b/>
          <w:bCs/>
        </w:rPr>
        <w:t>формируемую</w:t>
      </w:r>
      <w:r w:rsidRPr="005C17AF">
        <w:rPr>
          <w:b/>
          <w:bCs/>
          <w:spacing w:val="-2"/>
        </w:rPr>
        <w:t xml:space="preserve"> </w:t>
      </w:r>
      <w:r w:rsidRPr="005C17AF">
        <w:rPr>
          <w:b/>
          <w:bCs/>
        </w:rPr>
        <w:t>участниками</w:t>
      </w:r>
      <w:r w:rsidRPr="005C17AF">
        <w:rPr>
          <w:b/>
          <w:bCs/>
          <w:spacing w:val="-4"/>
        </w:rPr>
        <w:t xml:space="preserve"> </w:t>
      </w:r>
      <w:r w:rsidRPr="005C17AF">
        <w:rPr>
          <w:b/>
          <w:bCs/>
        </w:rPr>
        <w:t>образовательных</w:t>
      </w:r>
      <w:r w:rsidRPr="005C17AF">
        <w:rPr>
          <w:b/>
          <w:bCs/>
          <w:spacing w:val="-7"/>
        </w:rPr>
        <w:t xml:space="preserve"> </w:t>
      </w:r>
      <w:r w:rsidRPr="005C17AF">
        <w:rPr>
          <w:b/>
          <w:bCs/>
        </w:rPr>
        <w:t>отношений</w:t>
      </w:r>
      <w:r w:rsidRPr="005C17AF">
        <w:t xml:space="preserve"> </w:t>
      </w:r>
      <w:r w:rsidRPr="005C17AF">
        <w:rPr>
          <w:w w:val="110"/>
        </w:rPr>
        <w:t>использовано на введение учебных предметов, учебных курсов, обеспечивающих интересы и потребности участников образовательных</w:t>
      </w:r>
      <w:r w:rsidRPr="005C17AF">
        <w:rPr>
          <w:spacing w:val="40"/>
          <w:w w:val="110"/>
        </w:rPr>
        <w:t xml:space="preserve"> </w:t>
      </w:r>
      <w:r w:rsidRPr="005C17AF">
        <w:rPr>
          <w:w w:val="110"/>
        </w:rPr>
        <w:t>отношений.</w:t>
      </w:r>
    </w:p>
    <w:p w14:paraId="516AED08" w14:textId="77777777" w:rsidR="00C10311" w:rsidRDefault="009545CA">
      <w:pPr>
        <w:pStyle w:val="a3"/>
        <w:spacing w:before="1"/>
        <w:ind w:left="143" w:right="142" w:firstLine="479"/>
        <w:jc w:val="both"/>
      </w:pPr>
      <w:r>
        <w:t>В целях реализации химического образования в основной школе, более полного изучения предмета введен учебный курс «Основы химии» 1 час в 8 классе</w:t>
      </w:r>
      <w:proofErr w:type="gramStart"/>
      <w:r>
        <w:t>.</w:t>
      </w:r>
      <w:r>
        <w:rPr>
          <w:spacing w:val="40"/>
        </w:rPr>
        <w:t xml:space="preserve"> </w:t>
      </w:r>
      <w:r>
        <w:t>.</w:t>
      </w:r>
      <w:proofErr w:type="gramEnd"/>
    </w:p>
    <w:p w14:paraId="0E143ABB" w14:textId="3CF27750" w:rsidR="00C10311" w:rsidRDefault="009545CA">
      <w:pPr>
        <w:pStyle w:val="a3"/>
        <w:ind w:left="143" w:right="141" w:firstLine="707"/>
        <w:jc w:val="both"/>
      </w:pPr>
      <w:r>
        <w:t>С целью выстраивания непрерывного курса изучения ОБЗР и с учётом важности формирования у обучающихся навыков безопасного поведения, действий при ЧС за счёт часов части учебного плана, формируемого участниками образовательных отношений, в 5,</w:t>
      </w:r>
      <w:r w:rsidR="00F12208">
        <w:t>6</w:t>
      </w:r>
      <w:r>
        <w:t xml:space="preserve"> классах введен учебный предмет Основы безопасности и защиты Родины в объеме 1 час в неделю.</w:t>
      </w:r>
    </w:p>
    <w:p w14:paraId="086658A3" w14:textId="15D9D0D0" w:rsidR="00C10311" w:rsidRDefault="009545CA">
      <w:pPr>
        <w:pStyle w:val="a3"/>
        <w:ind w:left="143" w:right="134" w:firstLine="707"/>
        <w:jc w:val="both"/>
      </w:pPr>
      <w:r>
        <w:t xml:space="preserve">Для формирования разносторонне физически развитой личности, </w:t>
      </w:r>
      <w:r>
        <w:rPr>
          <w:color w:val="333333"/>
        </w:rPr>
        <w:t xml:space="preserve">подготовки обучающихся к </w:t>
      </w:r>
      <w:r>
        <w:t>выполнению нормативных требований Всероссийского физкультурно- спортивного комплекса ГТО, активное вовлечение их в соревновательную деятельность, третий час физической культуры</w:t>
      </w:r>
      <w:r>
        <w:rPr>
          <w:spacing w:val="40"/>
        </w:rPr>
        <w:t xml:space="preserve"> </w:t>
      </w:r>
      <w:r>
        <w:t>в неделю реализуется за счет занятий внеурочной деятельности «ГТО» 1 час в неделю в 5,</w:t>
      </w:r>
      <w:r w:rsidR="00F12208">
        <w:t>6</w:t>
      </w:r>
      <w:r>
        <w:t>,8</w:t>
      </w:r>
      <w:r w:rsidR="00F12208">
        <w:t>,9</w:t>
      </w:r>
      <w:r>
        <w:rPr>
          <w:spacing w:val="40"/>
        </w:rPr>
        <w:t xml:space="preserve"> </w:t>
      </w:r>
      <w:r>
        <w:t>классах.</w:t>
      </w:r>
    </w:p>
    <w:p w14:paraId="217FA221" w14:textId="1C6332A0" w:rsidR="00F12208" w:rsidRPr="005C17AF" w:rsidRDefault="00F12208" w:rsidP="00F12208">
      <w:pPr>
        <w:pStyle w:val="a3"/>
        <w:spacing w:before="1"/>
        <w:ind w:left="2" w:right="137" w:firstLine="566"/>
        <w:jc w:val="both"/>
      </w:pPr>
      <w:r w:rsidRPr="005C17AF">
        <w:t>С целью повышения качества подготовки обучающихся по математике в 5</w:t>
      </w:r>
      <w:r w:rsidR="00871B31">
        <w:t>,6,</w:t>
      </w:r>
      <w:r w:rsidRPr="005C17AF">
        <w:t>8 классах выделен час на учебный курс «Практикум по математике» (1 час в неделю).</w:t>
      </w:r>
      <w:r w:rsidRPr="005C17AF">
        <w:rPr>
          <w:color w:val="000000"/>
          <w:shd w:val="clear" w:color="auto" w:fill="FFFFFF"/>
        </w:rPr>
        <w:t xml:space="preserve"> Программа учебного курса </w:t>
      </w:r>
      <w:r w:rsidRPr="005C17AF">
        <w:t xml:space="preserve">«Практикум по математике» </w:t>
      </w:r>
      <w:r w:rsidRPr="005C17AF">
        <w:rPr>
          <w:color w:val="000000"/>
          <w:shd w:val="clear" w:color="auto" w:fill="FFFFFF"/>
        </w:rPr>
        <w:t xml:space="preserve">способствует формированию основных способов математической деятельности, </w:t>
      </w:r>
      <w:r w:rsidRPr="005C17AF">
        <w:t>поддерживает изучение основного курса математики и способствует лучшему усвоению базового курса и успешного прохождения промежуточной и итоговой аттестации.</w:t>
      </w:r>
    </w:p>
    <w:p w14:paraId="22B56F6E" w14:textId="2689AB3E" w:rsidR="00F12208" w:rsidRDefault="00F12208" w:rsidP="00F12208">
      <w:pPr>
        <w:pStyle w:val="a3"/>
        <w:spacing w:before="1"/>
        <w:ind w:left="2" w:right="137" w:firstLine="566"/>
        <w:jc w:val="both"/>
      </w:pPr>
      <w:r>
        <w:rPr>
          <w:color w:val="000000"/>
          <w:shd w:val="clear" w:color="auto" w:fill="FFFFFF"/>
        </w:rPr>
        <w:t xml:space="preserve">С целью повышения и систематизации знаний и способов деятельности обучающихся по математике за курс основной </w:t>
      </w:r>
      <w:proofErr w:type="gramStart"/>
      <w:r>
        <w:rPr>
          <w:color w:val="000000"/>
          <w:shd w:val="clear" w:color="auto" w:fill="FFFFFF"/>
        </w:rPr>
        <w:t>школы,  и</w:t>
      </w:r>
      <w:proofErr w:type="gramEnd"/>
      <w:r>
        <w:rPr>
          <w:color w:val="000000"/>
          <w:shd w:val="clear" w:color="auto" w:fill="FFFFFF"/>
        </w:rPr>
        <w:t xml:space="preserve"> их подготовки к основному государственному экзамену по математике выделен 0.5 </w:t>
      </w:r>
      <w:proofErr w:type="gramStart"/>
      <w:r>
        <w:rPr>
          <w:color w:val="000000"/>
          <w:shd w:val="clear" w:color="auto" w:fill="FFFFFF"/>
        </w:rPr>
        <w:t>часа  в</w:t>
      </w:r>
      <w:proofErr w:type="gramEnd"/>
      <w:r>
        <w:rPr>
          <w:color w:val="000000"/>
          <w:shd w:val="clear" w:color="auto" w:fill="FFFFFF"/>
        </w:rPr>
        <w:t xml:space="preserve"> 9 классе на элективный курс «Подготовка к ОГЭ».</w:t>
      </w:r>
    </w:p>
    <w:p w14:paraId="48E81949" w14:textId="77777777" w:rsidR="00C10311" w:rsidRDefault="009545CA">
      <w:pPr>
        <w:pStyle w:val="a3"/>
        <w:ind w:left="143" w:right="136" w:firstLine="566"/>
        <w:jc w:val="both"/>
      </w:pPr>
      <w:r>
        <w:t>Учебные предметы учебного плана изучаются по программам и учебникам, вошедшим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21 сентября 2022 года № 858. (с изменениями, утвержденными приказом Министерства просвещения Российской Федерации от 21.02.2024 года №119).</w:t>
      </w:r>
    </w:p>
    <w:p w14:paraId="0B1ED4B9" w14:textId="77777777" w:rsidR="00C10311" w:rsidRDefault="00C10311">
      <w:pPr>
        <w:pStyle w:val="a3"/>
        <w:jc w:val="both"/>
        <w:sectPr w:rsidR="00C10311">
          <w:pgSz w:w="11900" w:h="16850"/>
          <w:pgMar w:top="1060" w:right="708" w:bottom="280" w:left="1559" w:header="720" w:footer="720" w:gutter="0"/>
          <w:cols w:space="720"/>
        </w:sectPr>
      </w:pPr>
    </w:p>
    <w:p w14:paraId="38D37075" w14:textId="77777777" w:rsidR="00C10311" w:rsidRDefault="009545CA">
      <w:pPr>
        <w:pStyle w:val="a3"/>
        <w:spacing w:before="71"/>
        <w:ind w:left="143" w:right="138" w:firstLine="566"/>
        <w:jc w:val="both"/>
      </w:pPr>
      <w:r>
        <w:lastRenderedPageBreak/>
        <w:t>В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</w:t>
      </w:r>
      <w:proofErr w:type="gramStart"/>
      <w:r>
        <w:t>школа »</w:t>
      </w:r>
      <w:proofErr w:type="gramEnd"/>
      <w:r>
        <w:t xml:space="preserve"> языком обучения является русский язык.</w:t>
      </w:r>
    </w:p>
    <w:p w14:paraId="228E1BA3" w14:textId="758410C2" w:rsidR="00C10311" w:rsidRDefault="009545CA">
      <w:pPr>
        <w:pStyle w:val="a3"/>
        <w:ind w:left="143" w:right="144" w:firstLine="566"/>
        <w:jc w:val="both"/>
      </w:pPr>
      <w:r>
        <w:t xml:space="preserve">Направления внеурочной деятельности и формы её организации определяются планом внеурочной деятельности на </w:t>
      </w:r>
      <w:proofErr w:type="gramStart"/>
      <w:r>
        <w:t>202</w:t>
      </w:r>
      <w:r w:rsidR="00F12208">
        <w:t>5</w:t>
      </w:r>
      <w:r>
        <w:t xml:space="preserve"> – 202</w:t>
      </w:r>
      <w:r w:rsidR="00F12208">
        <w:t>6</w:t>
      </w:r>
      <w:proofErr w:type="gramEnd"/>
      <w:r w:rsidR="00F12208">
        <w:t xml:space="preserve"> </w:t>
      </w:r>
      <w:r>
        <w:t>учебный год.</w:t>
      </w:r>
    </w:p>
    <w:p w14:paraId="40C6FB9B" w14:textId="44F03AE9" w:rsidR="00C10311" w:rsidRDefault="009545CA">
      <w:pPr>
        <w:pStyle w:val="1"/>
        <w:spacing w:before="70"/>
        <w:ind w:left="862"/>
        <w:jc w:val="both"/>
      </w:pPr>
      <w:r>
        <w:rPr>
          <w:spacing w:val="-2"/>
        </w:rPr>
        <w:t>Коррекционно-развивающ</w:t>
      </w:r>
      <w:r w:rsidR="00871B31">
        <w:rPr>
          <w:spacing w:val="-2"/>
        </w:rPr>
        <w:t>ие занятия</w:t>
      </w:r>
    </w:p>
    <w:p w14:paraId="2CAF3669" w14:textId="42CED6DF" w:rsidR="00C10311" w:rsidRDefault="009545CA">
      <w:pPr>
        <w:spacing w:before="2"/>
        <w:ind w:left="502" w:right="510" w:firstLine="703"/>
        <w:jc w:val="both"/>
        <w:rPr>
          <w:sz w:val="24"/>
        </w:rPr>
      </w:pPr>
      <w:r>
        <w:rPr>
          <w:b/>
          <w:i/>
          <w:sz w:val="24"/>
        </w:rPr>
        <w:t>Коррекционно-развивающ</w:t>
      </w:r>
      <w:r w:rsidR="00871B31">
        <w:rPr>
          <w:b/>
          <w:i/>
          <w:sz w:val="24"/>
        </w:rPr>
        <w:t>ие занятия</w:t>
      </w:r>
      <w:r>
        <w:rPr>
          <w:b/>
          <w:i/>
          <w:sz w:val="24"/>
        </w:rPr>
        <w:t xml:space="preserve"> </w:t>
      </w:r>
      <w:r>
        <w:rPr>
          <w:sz w:val="24"/>
        </w:rPr>
        <w:t>явля</w:t>
      </w:r>
      <w:r w:rsidR="00871B31">
        <w:rPr>
          <w:sz w:val="24"/>
        </w:rPr>
        <w:t>ю</w:t>
      </w:r>
      <w:r>
        <w:rPr>
          <w:sz w:val="24"/>
        </w:rPr>
        <w:t>тся обязательной частью внеурочной деятельности учебного плана и реша</w:t>
      </w:r>
      <w:r w:rsidR="0004631C">
        <w:rPr>
          <w:sz w:val="24"/>
        </w:rPr>
        <w:t>ю</w:t>
      </w:r>
      <w:r>
        <w:rPr>
          <w:sz w:val="24"/>
        </w:rPr>
        <w:t>т 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</w:p>
    <w:p w14:paraId="58C73076" w14:textId="77777777" w:rsidR="00C10311" w:rsidRDefault="009545CA">
      <w:pPr>
        <w:pStyle w:val="a5"/>
        <w:numPr>
          <w:ilvl w:val="0"/>
          <w:numId w:val="3"/>
        </w:numPr>
        <w:tabs>
          <w:tab w:val="left" w:pos="1210"/>
          <w:tab w:val="left" w:pos="1220"/>
        </w:tabs>
        <w:ind w:right="509" w:hanging="360"/>
        <w:jc w:val="both"/>
        <w:rPr>
          <w:sz w:val="24"/>
        </w:rPr>
      </w:pPr>
      <w:r>
        <w:rPr>
          <w:color w:val="000009"/>
          <w:sz w:val="24"/>
        </w:rPr>
        <w:t>продолжение целенаправленной работы по коррекции и развитию психических процессов, эмоциональной и когнитивной сфер, обеспечивающих усвоение обучающимися образовательной программы;</w:t>
      </w:r>
    </w:p>
    <w:p w14:paraId="6C9B024B" w14:textId="77777777" w:rsidR="00C10311" w:rsidRDefault="009545CA">
      <w:pPr>
        <w:pStyle w:val="a5"/>
        <w:numPr>
          <w:ilvl w:val="0"/>
          <w:numId w:val="3"/>
        </w:numPr>
        <w:tabs>
          <w:tab w:val="left" w:pos="1206"/>
          <w:tab w:val="left" w:pos="1210"/>
        </w:tabs>
        <w:ind w:left="1210" w:hanging="350"/>
        <w:jc w:val="both"/>
        <w:rPr>
          <w:sz w:val="24"/>
        </w:rPr>
      </w:pPr>
      <w:r>
        <w:rPr>
          <w:color w:val="000009"/>
          <w:spacing w:val="-2"/>
          <w:sz w:val="24"/>
        </w:rPr>
        <w:t>отслеживание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результативности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обучения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динамики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развития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обучающихся.</w:t>
      </w:r>
    </w:p>
    <w:p w14:paraId="11B3F8E0" w14:textId="78C2E2E3" w:rsidR="00C10311" w:rsidRDefault="009545CA">
      <w:pPr>
        <w:pStyle w:val="a3"/>
        <w:spacing w:before="1"/>
        <w:ind w:left="502" w:right="494" w:firstLine="703"/>
        <w:jc w:val="both"/>
      </w:pPr>
      <w:r>
        <w:t>Содержание занятий направлено на развитие психических функций, позволяющих обеспечить усвоение программы, пропедевтику усвоения наиболее сложных разделов и тем программы и восполнение пробелов знаний по учебным предметам; на формирование профессиональной ориентации обучающихся, развитие познавательных интересов при выполнении индивидуальных и групповых проектов в учебной деятельности.</w:t>
      </w:r>
    </w:p>
    <w:p w14:paraId="072EB419" w14:textId="7B685D5E" w:rsidR="00F12208" w:rsidRDefault="00F12208">
      <w:pPr>
        <w:pStyle w:val="a3"/>
        <w:spacing w:before="1"/>
        <w:ind w:left="502" w:right="494" w:firstLine="703"/>
        <w:jc w:val="both"/>
      </w:pPr>
      <w:r>
        <w:t>На коррекционно-развивающие занятия в 5,6, 8,9 классах</w:t>
      </w:r>
      <w:r w:rsidR="0059075A">
        <w:t xml:space="preserve"> в учебном плане выделено 5 часов:</w:t>
      </w:r>
    </w:p>
    <w:p w14:paraId="3B02B07B" w14:textId="77777777" w:rsidR="00C10311" w:rsidRDefault="009545CA">
      <w:pPr>
        <w:pStyle w:val="a5"/>
        <w:numPr>
          <w:ilvl w:val="1"/>
          <w:numId w:val="2"/>
        </w:numPr>
        <w:tabs>
          <w:tab w:val="left" w:pos="1915"/>
        </w:tabs>
        <w:spacing w:before="3" w:line="286" w:lineRule="exact"/>
        <w:ind w:left="1915" w:hanging="333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(психолог)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ч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71393500" w14:textId="77777777" w:rsidR="00C10311" w:rsidRDefault="009545CA">
      <w:pPr>
        <w:pStyle w:val="a5"/>
        <w:numPr>
          <w:ilvl w:val="1"/>
          <w:numId w:val="2"/>
        </w:numPr>
        <w:tabs>
          <w:tab w:val="left" w:pos="1915"/>
        </w:tabs>
        <w:spacing w:line="276" w:lineRule="exact"/>
        <w:ind w:left="1915" w:hanging="333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(дефектолог)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3AB3246E" w14:textId="77777777" w:rsidR="00C10311" w:rsidRDefault="009545CA">
      <w:pPr>
        <w:pStyle w:val="a5"/>
        <w:numPr>
          <w:ilvl w:val="1"/>
          <w:numId w:val="2"/>
        </w:numPr>
        <w:tabs>
          <w:tab w:val="left" w:pos="1915"/>
        </w:tabs>
        <w:spacing w:line="276" w:lineRule="exact"/>
        <w:ind w:left="1915" w:hanging="333"/>
        <w:rPr>
          <w:sz w:val="24"/>
        </w:rPr>
      </w:pPr>
      <w:r>
        <w:rPr>
          <w:sz w:val="24"/>
        </w:rPr>
        <w:t>логопедическая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ч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неделю.</w:t>
      </w:r>
    </w:p>
    <w:p w14:paraId="32337188" w14:textId="77777777" w:rsidR="00C10311" w:rsidRDefault="00C10311">
      <w:pPr>
        <w:pStyle w:val="a3"/>
        <w:spacing w:before="4"/>
      </w:pPr>
    </w:p>
    <w:p w14:paraId="7A973BCE" w14:textId="77777777" w:rsidR="00C10311" w:rsidRDefault="009545CA">
      <w:pPr>
        <w:pStyle w:val="1"/>
        <w:spacing w:before="1"/>
        <w:ind w:left="2169" w:right="2165"/>
      </w:pPr>
      <w:r>
        <w:t>Промежуточная</w:t>
      </w:r>
      <w:r>
        <w:rPr>
          <w:spacing w:val="54"/>
        </w:rPr>
        <w:t xml:space="preserve"> </w:t>
      </w:r>
      <w:r>
        <w:rPr>
          <w:spacing w:val="-2"/>
        </w:rPr>
        <w:t>аттестация</w:t>
      </w:r>
    </w:p>
    <w:p w14:paraId="16DE4008" w14:textId="4A506DF6" w:rsidR="00C10311" w:rsidRDefault="009545CA">
      <w:pPr>
        <w:pStyle w:val="a3"/>
        <w:ind w:left="7" w:right="8"/>
        <w:jc w:val="center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5,</w:t>
      </w:r>
      <w:r w:rsidR="0059075A">
        <w:t>6</w:t>
      </w:r>
      <w:r>
        <w:t>,8</w:t>
      </w:r>
      <w:r w:rsidR="00973B13">
        <w:t>,</w:t>
      </w:r>
      <w:proofErr w:type="gramStart"/>
      <w:r w:rsidR="00973B13">
        <w:t>9</w:t>
      </w:r>
      <w:r w:rsidR="0059075A">
        <w:t xml:space="preserve"> </w:t>
      </w:r>
      <w:r>
        <w:rPr>
          <w:spacing w:val="-6"/>
        </w:rPr>
        <w:t xml:space="preserve"> </w:t>
      </w:r>
      <w:r>
        <w:t>классов</w:t>
      </w:r>
      <w:proofErr w:type="gramEnd"/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обязательной.</w:t>
      </w:r>
    </w:p>
    <w:p w14:paraId="125F7BC9" w14:textId="0624C55A" w:rsidR="00973B13" w:rsidRDefault="009545CA" w:rsidP="00973B13">
      <w:pPr>
        <w:pStyle w:val="a3"/>
        <w:spacing w:before="48"/>
        <w:ind w:left="143" w:right="139" w:firstLine="566"/>
        <w:jc w:val="both"/>
      </w:pPr>
      <w:r>
        <w:t>Промежуточная аттестация обучающихся проводится в 5,</w:t>
      </w:r>
      <w:r w:rsidR="0059075A">
        <w:t>6</w:t>
      </w:r>
      <w:r>
        <w:t>,8</w:t>
      </w:r>
      <w:r w:rsidR="0059075A">
        <w:t>,9</w:t>
      </w:r>
      <w:r>
        <w:t xml:space="preserve"> классах в соответствии с Федеральным законом от 29 декабря 2012 года № 273 «Об образовании в Российской Федерации» (ст. 58) и школьным Положением о проведении промежуточной аттестации учащихся и осуществлении текущего контроля их успеваемости. Годовая промежуточная </w:t>
      </w:r>
      <w:r>
        <w:rPr>
          <w:spacing w:val="-2"/>
        </w:rPr>
        <w:t>аттестация</w:t>
      </w:r>
      <w:r>
        <w:rPr>
          <w:spacing w:val="-9"/>
        </w:rPr>
        <w:t xml:space="preserve"> </w:t>
      </w:r>
      <w:r>
        <w:rPr>
          <w:spacing w:val="-2"/>
        </w:rPr>
        <w:t>проводится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всем</w:t>
      </w:r>
      <w:r>
        <w:rPr>
          <w:spacing w:val="-8"/>
        </w:rPr>
        <w:t xml:space="preserve"> </w:t>
      </w:r>
      <w:r>
        <w:rPr>
          <w:spacing w:val="-2"/>
        </w:rPr>
        <w:t>учебным</w:t>
      </w:r>
      <w:r>
        <w:rPr>
          <w:spacing w:val="-3"/>
        </w:rPr>
        <w:t xml:space="preserve"> </w:t>
      </w:r>
      <w:r>
        <w:rPr>
          <w:spacing w:val="-2"/>
        </w:rPr>
        <w:t>предметам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конце</w:t>
      </w:r>
      <w:r>
        <w:rPr>
          <w:spacing w:val="-3"/>
        </w:rPr>
        <w:t xml:space="preserve"> </w:t>
      </w:r>
      <w:r>
        <w:rPr>
          <w:spacing w:val="-2"/>
        </w:rPr>
        <w:t>года,</w:t>
      </w:r>
      <w:r>
        <w:rPr>
          <w:spacing w:val="-4"/>
        </w:rPr>
        <w:t xml:space="preserve"> </w:t>
      </w:r>
      <w:r>
        <w:rPr>
          <w:spacing w:val="-2"/>
        </w:rPr>
        <w:t>является оценкой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  <w:r w:rsidR="00973B13">
        <w:t xml:space="preserve"> усвоения</w:t>
      </w:r>
      <w:r w:rsidR="00973B13">
        <w:rPr>
          <w:spacing w:val="-3"/>
        </w:rPr>
        <w:t xml:space="preserve"> </w:t>
      </w:r>
      <w:r w:rsidR="00973B13">
        <w:t>учащимися</w:t>
      </w:r>
      <w:r w:rsidR="00973B13">
        <w:rPr>
          <w:spacing w:val="1"/>
        </w:rPr>
        <w:t xml:space="preserve"> </w:t>
      </w:r>
      <w:r w:rsidR="00973B13">
        <w:t>всего</w:t>
      </w:r>
      <w:r w:rsidR="00973B13">
        <w:rPr>
          <w:spacing w:val="-2"/>
        </w:rPr>
        <w:t xml:space="preserve"> </w:t>
      </w:r>
      <w:r w:rsidR="00973B13">
        <w:t>объёма</w:t>
      </w:r>
      <w:r w:rsidR="00973B13">
        <w:rPr>
          <w:spacing w:val="-1"/>
        </w:rPr>
        <w:t xml:space="preserve"> </w:t>
      </w:r>
      <w:r w:rsidR="00973B13">
        <w:t>содержания учебного</w:t>
      </w:r>
      <w:r w:rsidR="00973B13">
        <w:rPr>
          <w:spacing w:val="-2"/>
        </w:rPr>
        <w:t xml:space="preserve"> </w:t>
      </w:r>
      <w:r w:rsidR="00973B13">
        <w:t>предмета за</w:t>
      </w:r>
      <w:r w:rsidR="00973B13">
        <w:rPr>
          <w:spacing w:val="-3"/>
        </w:rPr>
        <w:t xml:space="preserve"> </w:t>
      </w:r>
      <w:r w:rsidR="00973B13">
        <w:t>учебный</w:t>
      </w:r>
      <w:r w:rsidR="00973B13">
        <w:rPr>
          <w:spacing w:val="-1"/>
        </w:rPr>
        <w:t xml:space="preserve"> </w:t>
      </w:r>
      <w:r w:rsidR="00973B13">
        <w:rPr>
          <w:spacing w:val="-4"/>
        </w:rPr>
        <w:t>год.</w:t>
      </w:r>
    </w:p>
    <w:p w14:paraId="6500D770" w14:textId="5F7EB174" w:rsidR="00973B13" w:rsidRDefault="00973B13">
      <w:pPr>
        <w:pStyle w:val="a3"/>
        <w:jc w:val="both"/>
        <w:rPr>
          <w:spacing w:val="-2"/>
        </w:rPr>
      </w:pPr>
      <w:r>
        <w:t>Успешное прохождение учащимися промежуточной аттестации является основанием для перевода</w:t>
      </w:r>
      <w:r>
        <w:rPr>
          <w:spacing w:val="40"/>
        </w:rPr>
        <w:t xml:space="preserve"> </w:t>
      </w:r>
      <w:r>
        <w:t>обучающихся в следующий класс</w:t>
      </w:r>
      <w:r>
        <w:rPr>
          <w:spacing w:val="40"/>
        </w:rPr>
        <w:t xml:space="preserve"> </w:t>
      </w:r>
      <w:r>
        <w:t xml:space="preserve">и допуском к государственной итоговой аттестации обучающихся 9 класса. В 9 классе проводится годовая промежуточная аттестация без аттестационных испытаний по итогам учебных четвертей. Оценки не ниже удовлетворительных за четыре четверти по всем предметам, курсам учебного плана позволяют считать годовую промежуточную аттестацию в 9 классах как пройденную </w:t>
      </w:r>
      <w:r>
        <w:rPr>
          <w:spacing w:val="-2"/>
        </w:rPr>
        <w:t>успешно.</w:t>
      </w:r>
    </w:p>
    <w:p w14:paraId="6C55C89D" w14:textId="77777777" w:rsidR="00973B13" w:rsidRDefault="00973B13" w:rsidP="00973B13">
      <w:pPr>
        <w:pStyle w:val="a3"/>
        <w:tabs>
          <w:tab w:val="left" w:pos="3757"/>
        </w:tabs>
        <w:ind w:left="143" w:right="137" w:firstLine="719"/>
        <w:jc w:val="both"/>
      </w:pPr>
      <w:r>
        <w:t xml:space="preserve">В 5,6,8  </w:t>
      </w:r>
      <w:r>
        <w:rPr>
          <w:spacing w:val="40"/>
        </w:rPr>
        <w:t xml:space="preserve"> </w:t>
      </w:r>
      <w:r>
        <w:t>классах проводится годовая промежуточная аттестация с проведением аттестационных</w:t>
      </w:r>
      <w:r>
        <w:rPr>
          <w:spacing w:val="40"/>
        </w:rPr>
        <w:t xml:space="preserve"> </w:t>
      </w:r>
      <w:r>
        <w:t>испытаний</w:t>
      </w:r>
      <w:r>
        <w:tab/>
        <w:t>по отдельным</w:t>
      </w:r>
      <w:r>
        <w:rPr>
          <w:spacing w:val="80"/>
          <w:w w:val="150"/>
        </w:rPr>
        <w:t xml:space="preserve"> </w:t>
      </w:r>
      <w:r>
        <w:t>предметам.</w:t>
      </w:r>
    </w:p>
    <w:p w14:paraId="31FE2293" w14:textId="77777777" w:rsidR="00973B13" w:rsidRDefault="00973B13" w:rsidP="00973B13">
      <w:pPr>
        <w:pStyle w:val="a3"/>
        <w:tabs>
          <w:tab w:val="left" w:pos="7769"/>
        </w:tabs>
        <w:ind w:left="143" w:right="137" w:firstLine="719"/>
        <w:jc w:val="both"/>
      </w:pPr>
      <w:r>
        <w:t>Ежегодно по решению</w:t>
      </w:r>
      <w:r>
        <w:rPr>
          <w:spacing w:val="80"/>
          <w:w w:val="15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предметы, по которым будет проводиться промежуточная аттестация в качестве отдельной процедуры.</w:t>
      </w:r>
      <w:r>
        <w:rPr>
          <w:spacing w:val="40"/>
        </w:rPr>
        <w:t xml:space="preserve"> </w:t>
      </w:r>
      <w:r>
        <w:t>По остальным предметам</w:t>
      </w:r>
      <w:r>
        <w:rPr>
          <w:spacing w:val="-15"/>
        </w:rPr>
        <w:t xml:space="preserve"> </w:t>
      </w:r>
      <w:r>
        <w:t>учебного плана в каждом классе считать итогом промежуточной аттестации отметку</w:t>
      </w:r>
      <w:r>
        <w:rPr>
          <w:spacing w:val="-15"/>
        </w:rPr>
        <w:t xml:space="preserve"> </w:t>
      </w:r>
      <w:r>
        <w:t>обучающегося, которая представляет собой среднее арифметическое четвертных отметок. Неудовлетворительные результаты промежуточной аттестации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нескольким</w:t>
      </w:r>
      <w:r>
        <w:rPr>
          <w:spacing w:val="40"/>
        </w:rPr>
        <w:t xml:space="preserve"> </w:t>
      </w:r>
      <w:r>
        <w:t>учебным</w:t>
      </w:r>
      <w:r>
        <w:rPr>
          <w:spacing w:val="80"/>
          <w:w w:val="150"/>
        </w:rPr>
        <w:t xml:space="preserve"> </w:t>
      </w:r>
      <w:r>
        <w:t>предметам</w:t>
      </w:r>
      <w:r>
        <w:tab/>
      </w:r>
      <w:r>
        <w:rPr>
          <w:spacing w:val="-2"/>
        </w:rPr>
        <w:t xml:space="preserve">образовательной </w:t>
      </w:r>
      <w:r>
        <w:t>программы или</w:t>
      </w:r>
      <w:r>
        <w:rPr>
          <w:spacing w:val="80"/>
        </w:rPr>
        <w:t xml:space="preserve"> </w:t>
      </w:r>
      <w:r>
        <w:t>непрохождение</w:t>
      </w:r>
      <w:r>
        <w:rPr>
          <w:spacing w:val="40"/>
        </w:rPr>
        <w:t xml:space="preserve"> </w:t>
      </w:r>
      <w:r>
        <w:t>промежуточной аттестации при отсутствии уважительных причин</w:t>
      </w:r>
      <w:r>
        <w:rPr>
          <w:spacing w:val="40"/>
        </w:rPr>
        <w:t xml:space="preserve"> </w:t>
      </w:r>
      <w:r>
        <w:t>признаются академической задолженностью. Учащиеся</w:t>
      </w:r>
      <w:r>
        <w:rPr>
          <w:spacing w:val="40"/>
        </w:rPr>
        <w:t xml:space="preserve"> </w:t>
      </w:r>
      <w:r>
        <w:t>обязаны ликвидировать</w:t>
      </w:r>
      <w:r>
        <w:rPr>
          <w:spacing w:val="80"/>
        </w:rPr>
        <w:t xml:space="preserve"> </w:t>
      </w:r>
      <w:r>
        <w:t>академическую задолженность в дополнительный период и в повторный дополнительный период годовой промежуточной аттестации.</w:t>
      </w:r>
    </w:p>
    <w:p w14:paraId="7D813ED6" w14:textId="77777777" w:rsidR="00973B13" w:rsidRDefault="00973B13" w:rsidP="00973B13">
      <w:pPr>
        <w:pStyle w:val="a3"/>
        <w:spacing w:before="1"/>
        <w:ind w:left="143" w:right="138" w:firstLine="719"/>
        <w:jc w:val="both"/>
        <w:rPr>
          <w:spacing w:val="-2"/>
        </w:rPr>
      </w:pPr>
      <w:r>
        <w:t>Учащиеся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 xml:space="preserve">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</w:t>
      </w:r>
      <w:r>
        <w:lastRenderedPageBreak/>
        <w:t xml:space="preserve">образовательным программам в соответствии с рекомендациями психолого-медико-педагогической </w:t>
      </w:r>
      <w:r>
        <w:rPr>
          <w:spacing w:val="-2"/>
        </w:rPr>
        <w:t>комиссии.</w:t>
      </w:r>
    </w:p>
    <w:p w14:paraId="0B06BE47" w14:textId="77777777" w:rsidR="00973B13" w:rsidRDefault="00973B13" w:rsidP="00973B13">
      <w:pPr>
        <w:pStyle w:val="a3"/>
        <w:jc w:val="both"/>
      </w:pPr>
      <w:r>
        <w:t>Годовая промежуточная аттестация с аттестационными испытаниями проводится</w:t>
      </w:r>
      <w:r>
        <w:rPr>
          <w:spacing w:val="40"/>
        </w:rPr>
        <w:t xml:space="preserve"> </w:t>
      </w:r>
      <w:r>
        <w:t xml:space="preserve">в период с </w:t>
      </w:r>
      <w:r w:rsidRPr="00145441">
        <w:t xml:space="preserve">04 </w:t>
      </w:r>
      <w:proofErr w:type="gramStart"/>
      <w:r w:rsidRPr="00145441">
        <w:t xml:space="preserve">мая  </w:t>
      </w:r>
      <w:r>
        <w:t>по</w:t>
      </w:r>
      <w:proofErr w:type="gramEnd"/>
      <w:r>
        <w:t xml:space="preserve"> 22 мая. Для обучающихся, получивших на промежуточной аттестации неудовлетворительную отметку или не прошедших промежуточную аттестацию по уважительной причине, предусматриваются дополнительные сроки ликвидации академической задолженности: со 2 по 8 июня, с 7 по 11 сентября 2026 года в соответствии с графиком повторной промежуточной аттестации, утвержденным директором школы</w:t>
      </w:r>
    </w:p>
    <w:p w14:paraId="4ED628AF" w14:textId="77777777" w:rsidR="00973B13" w:rsidRPr="00973B13" w:rsidRDefault="00973B13" w:rsidP="00973B13"/>
    <w:p w14:paraId="217FE425" w14:textId="77777777" w:rsidR="00973B13" w:rsidRPr="00973B13" w:rsidRDefault="00973B13" w:rsidP="00973B13"/>
    <w:p w14:paraId="2A1F67C3" w14:textId="1415FA29" w:rsidR="00973B13" w:rsidRPr="00973B13" w:rsidRDefault="00973B13" w:rsidP="00973B13">
      <w:pPr>
        <w:tabs>
          <w:tab w:val="left" w:pos="1260"/>
        </w:tabs>
      </w:pPr>
    </w:p>
    <w:p w14:paraId="488EB1C5" w14:textId="77777777" w:rsidR="00973B13" w:rsidRDefault="00973B13" w:rsidP="00973B13">
      <w:pPr>
        <w:pStyle w:val="a3"/>
        <w:spacing w:before="1"/>
        <w:ind w:left="143" w:right="138" w:firstLine="719"/>
        <w:jc w:val="both"/>
      </w:pPr>
      <w:r>
        <w:tab/>
      </w:r>
    </w:p>
    <w:p w14:paraId="2546B0E7" w14:textId="77777777" w:rsidR="00973B13" w:rsidRDefault="00973B13" w:rsidP="00973B13">
      <w:pPr>
        <w:pStyle w:val="1"/>
        <w:ind w:left="2173" w:right="2165"/>
      </w:pPr>
      <w:bookmarkStart w:id="0" w:name="_Hlk209754238"/>
      <w:r>
        <w:t>Перечень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23FD5BB2" w14:textId="77777777" w:rsidR="00973B13" w:rsidRDefault="00973B13" w:rsidP="00973B13">
      <w:pPr>
        <w:spacing w:before="105"/>
        <w:ind w:left="8" w:right="1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49B383F8" w14:textId="77777777" w:rsidR="00973B13" w:rsidRDefault="00973B13" w:rsidP="00973B13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928"/>
        <w:gridCol w:w="5321"/>
      </w:tblGrid>
      <w:tr w:rsidR="00973B13" w14:paraId="06B367AC" w14:textId="77777777" w:rsidTr="00447A47">
        <w:trPr>
          <w:trHeight w:val="551"/>
        </w:trPr>
        <w:tc>
          <w:tcPr>
            <w:tcW w:w="1094" w:type="dxa"/>
          </w:tcPr>
          <w:p w14:paraId="06DAA5CD" w14:textId="77777777" w:rsidR="00973B13" w:rsidRDefault="00973B13" w:rsidP="00447A47">
            <w:pPr>
              <w:pStyle w:val="TableParagraph"/>
              <w:spacing w:before="15"/>
              <w:ind w:left="230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2928" w:type="dxa"/>
          </w:tcPr>
          <w:p w14:paraId="0D1761BF" w14:textId="77777777" w:rsidR="00973B13" w:rsidRDefault="00973B13" w:rsidP="00447A47">
            <w:pPr>
              <w:pStyle w:val="TableParagraph"/>
              <w:spacing w:before="15"/>
              <w:ind w:left="26" w:right="6"/>
              <w:jc w:val="center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предмет</w:t>
            </w:r>
          </w:p>
        </w:tc>
        <w:tc>
          <w:tcPr>
            <w:tcW w:w="5321" w:type="dxa"/>
          </w:tcPr>
          <w:p w14:paraId="550D9FAC" w14:textId="77777777" w:rsidR="00973B13" w:rsidRDefault="00973B13" w:rsidP="00447A47">
            <w:pPr>
              <w:pStyle w:val="TableParagraph"/>
              <w:spacing w:before="15"/>
              <w:ind w:left="26" w:right="1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973B13" w14:paraId="220F95DD" w14:textId="77777777" w:rsidTr="00447A47">
        <w:trPr>
          <w:trHeight w:val="276"/>
        </w:trPr>
        <w:tc>
          <w:tcPr>
            <w:tcW w:w="1094" w:type="dxa"/>
            <w:vMerge w:val="restart"/>
          </w:tcPr>
          <w:p w14:paraId="2B9CF153" w14:textId="77777777" w:rsidR="00973B13" w:rsidRDefault="00973B13" w:rsidP="00447A47">
            <w:pPr>
              <w:pStyle w:val="TableParagraph"/>
              <w:spacing w:before="16"/>
              <w:ind w:left="98" w:right="7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28" w:type="dxa"/>
          </w:tcPr>
          <w:p w14:paraId="3EE2CDB3" w14:textId="77777777" w:rsidR="00973B13" w:rsidRDefault="00973B13" w:rsidP="00447A47">
            <w:pPr>
              <w:pStyle w:val="TableParagraph"/>
              <w:spacing w:before="1"/>
              <w:ind w:left="26" w:right="2"/>
              <w:jc w:val="center"/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321" w:type="dxa"/>
          </w:tcPr>
          <w:p w14:paraId="1DFA2FFC" w14:textId="126D121A" w:rsidR="00973B13" w:rsidRDefault="0020043D" w:rsidP="00447A47">
            <w:pPr>
              <w:pStyle w:val="TableParagraph"/>
              <w:spacing w:before="1"/>
              <w:ind w:left="26" w:right="3"/>
              <w:jc w:val="center"/>
            </w:pPr>
            <w:r>
              <w:rPr>
                <w:spacing w:val="-2"/>
              </w:rPr>
              <w:t>защита проекта</w:t>
            </w:r>
          </w:p>
        </w:tc>
      </w:tr>
      <w:tr w:rsidR="00973B13" w14:paraId="1A9153E6" w14:textId="77777777" w:rsidTr="00447A47">
        <w:trPr>
          <w:trHeight w:val="275"/>
        </w:trPr>
        <w:tc>
          <w:tcPr>
            <w:tcW w:w="1094" w:type="dxa"/>
            <w:vMerge/>
          </w:tcPr>
          <w:p w14:paraId="4AF5056B" w14:textId="77777777" w:rsidR="00973B13" w:rsidRDefault="00973B13" w:rsidP="00447A4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34DDB450" w14:textId="77777777" w:rsidR="00973B13" w:rsidRDefault="00973B13" w:rsidP="00447A47">
            <w:pPr>
              <w:pStyle w:val="TableParagraph"/>
              <w:spacing w:before="1"/>
              <w:ind w:left="26" w:right="7"/>
              <w:jc w:val="center"/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321" w:type="dxa"/>
          </w:tcPr>
          <w:p w14:paraId="385B1DC1" w14:textId="49A0B58B" w:rsidR="00973B13" w:rsidRDefault="0020043D" w:rsidP="00447A47">
            <w:pPr>
              <w:pStyle w:val="TableParagraph"/>
              <w:spacing w:before="1"/>
              <w:ind w:left="26"/>
              <w:jc w:val="center"/>
            </w:pPr>
            <w:r>
              <w:t>тестирование</w:t>
            </w:r>
          </w:p>
        </w:tc>
      </w:tr>
      <w:tr w:rsidR="00973B13" w14:paraId="35B17641" w14:textId="77777777" w:rsidTr="00447A47">
        <w:trPr>
          <w:trHeight w:val="275"/>
        </w:trPr>
        <w:tc>
          <w:tcPr>
            <w:tcW w:w="1094" w:type="dxa"/>
            <w:vMerge/>
          </w:tcPr>
          <w:p w14:paraId="544C6FC7" w14:textId="77777777" w:rsidR="00973B13" w:rsidRDefault="00973B13" w:rsidP="00447A4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1368FB3D" w14:textId="77777777" w:rsidR="00973B13" w:rsidRDefault="00973B13" w:rsidP="00447A47">
            <w:pPr>
              <w:pStyle w:val="TableParagraph"/>
              <w:spacing w:before="1"/>
              <w:ind w:left="26" w:right="7"/>
              <w:jc w:val="center"/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321" w:type="dxa"/>
          </w:tcPr>
          <w:p w14:paraId="3D7B13C0" w14:textId="7CA06794" w:rsidR="00973B13" w:rsidRDefault="0020043D" w:rsidP="00447A47">
            <w:pPr>
              <w:pStyle w:val="TableParagraph"/>
              <w:spacing w:before="1"/>
              <w:ind w:left="26" w:right="3"/>
              <w:jc w:val="center"/>
            </w:pPr>
            <w:r>
              <w:t>тестирование</w:t>
            </w:r>
          </w:p>
        </w:tc>
      </w:tr>
      <w:tr w:rsidR="00973B13" w14:paraId="1909645F" w14:textId="77777777" w:rsidTr="00447A47">
        <w:trPr>
          <w:trHeight w:val="275"/>
        </w:trPr>
        <w:tc>
          <w:tcPr>
            <w:tcW w:w="1094" w:type="dxa"/>
            <w:vMerge w:val="restart"/>
          </w:tcPr>
          <w:p w14:paraId="0A5FE316" w14:textId="77777777" w:rsidR="00973B13" w:rsidRPr="00871B31" w:rsidRDefault="00973B13" w:rsidP="00447A47">
            <w:pPr>
              <w:pStyle w:val="TableParagraph"/>
              <w:spacing w:before="15"/>
              <w:ind w:left="98" w:right="79"/>
              <w:jc w:val="center"/>
              <w:rPr>
                <w:sz w:val="24"/>
                <w:szCs w:val="24"/>
              </w:rPr>
            </w:pPr>
            <w:r w:rsidRPr="00871B3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14:paraId="1B978B86" w14:textId="77777777" w:rsidR="00973B13" w:rsidRPr="00871B31" w:rsidRDefault="00973B13" w:rsidP="00447A47">
            <w:pPr>
              <w:pStyle w:val="TableParagraph"/>
              <w:spacing w:before="1"/>
              <w:ind w:left="26" w:right="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ОБЗР</w:t>
            </w:r>
          </w:p>
        </w:tc>
        <w:tc>
          <w:tcPr>
            <w:tcW w:w="5321" w:type="dxa"/>
          </w:tcPr>
          <w:p w14:paraId="1FD066ED" w14:textId="082630BF" w:rsidR="00973B13" w:rsidRPr="00871B31" w:rsidRDefault="0020043D" w:rsidP="00447A47">
            <w:pPr>
              <w:pStyle w:val="TableParagraph"/>
              <w:spacing w:before="1"/>
              <w:ind w:left="26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973B13" w14:paraId="33FE055E" w14:textId="77777777" w:rsidTr="00447A47">
        <w:trPr>
          <w:trHeight w:val="278"/>
        </w:trPr>
        <w:tc>
          <w:tcPr>
            <w:tcW w:w="1094" w:type="dxa"/>
            <w:vMerge/>
            <w:tcBorders>
              <w:top w:val="nil"/>
            </w:tcBorders>
          </w:tcPr>
          <w:p w14:paraId="185C54ED" w14:textId="77777777" w:rsidR="00973B13" w:rsidRPr="00871B31" w:rsidRDefault="00973B13" w:rsidP="00447A47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2932B55B" w14:textId="77777777" w:rsidR="00973B13" w:rsidRPr="00871B31" w:rsidRDefault="00973B13" w:rsidP="00447A47">
            <w:pPr>
              <w:pStyle w:val="TableParagraph"/>
              <w:spacing w:before="1"/>
              <w:ind w:left="26" w:right="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321" w:type="dxa"/>
          </w:tcPr>
          <w:p w14:paraId="196432D0" w14:textId="6CF64D86" w:rsidR="00973B13" w:rsidRPr="00871B31" w:rsidRDefault="0020043D" w:rsidP="00447A47">
            <w:pPr>
              <w:pStyle w:val="TableParagraph"/>
              <w:spacing w:before="1"/>
              <w:ind w:left="26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</w:p>
        </w:tc>
      </w:tr>
      <w:tr w:rsidR="00973B13" w14:paraId="2920E79F" w14:textId="77777777" w:rsidTr="00447A47">
        <w:trPr>
          <w:trHeight w:val="275"/>
        </w:trPr>
        <w:tc>
          <w:tcPr>
            <w:tcW w:w="1094" w:type="dxa"/>
            <w:vMerge/>
            <w:tcBorders>
              <w:top w:val="nil"/>
            </w:tcBorders>
          </w:tcPr>
          <w:p w14:paraId="6166DCD8" w14:textId="77777777" w:rsidR="00973B13" w:rsidRPr="00871B31" w:rsidRDefault="00973B13" w:rsidP="00447A47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423342A7" w14:textId="77777777" w:rsidR="00973B13" w:rsidRPr="00871B31" w:rsidRDefault="00973B13" w:rsidP="00447A47">
            <w:pPr>
              <w:pStyle w:val="TableParagraph"/>
              <w:spacing w:before="1"/>
              <w:ind w:left="2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321" w:type="dxa"/>
          </w:tcPr>
          <w:p w14:paraId="4390E7FF" w14:textId="77777777" w:rsidR="00973B13" w:rsidRPr="00871B31" w:rsidRDefault="00973B13" w:rsidP="00447A47">
            <w:pPr>
              <w:pStyle w:val="TableParagraph"/>
              <w:spacing w:before="1"/>
              <w:ind w:left="26" w:right="3"/>
              <w:jc w:val="center"/>
              <w:rPr>
                <w:sz w:val="24"/>
                <w:szCs w:val="24"/>
              </w:rPr>
            </w:pPr>
            <w:r w:rsidRPr="00871B3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973B13" w14:paraId="3930C284" w14:textId="77777777" w:rsidTr="00447A47">
        <w:trPr>
          <w:trHeight w:val="275"/>
        </w:trPr>
        <w:tc>
          <w:tcPr>
            <w:tcW w:w="1094" w:type="dxa"/>
            <w:vMerge w:val="restart"/>
            <w:tcBorders>
              <w:top w:val="nil"/>
            </w:tcBorders>
          </w:tcPr>
          <w:p w14:paraId="6E628B43" w14:textId="77777777" w:rsidR="00973B13" w:rsidRPr="00871B31" w:rsidRDefault="00973B13" w:rsidP="004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2928" w:type="dxa"/>
          </w:tcPr>
          <w:p w14:paraId="558574A3" w14:textId="77777777" w:rsidR="00973B13" w:rsidRPr="00871B31" w:rsidRDefault="00973B13" w:rsidP="00447A47">
            <w:pPr>
              <w:pStyle w:val="TableParagraph"/>
              <w:spacing w:before="1"/>
              <w:ind w:left="26" w:right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5321" w:type="dxa"/>
          </w:tcPr>
          <w:p w14:paraId="7BD86F3F" w14:textId="77777777" w:rsidR="00973B13" w:rsidRPr="00871B31" w:rsidRDefault="00973B13" w:rsidP="00447A47">
            <w:pPr>
              <w:pStyle w:val="TableParagraph"/>
              <w:spacing w:before="1"/>
              <w:ind w:left="26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973B13" w14:paraId="21D09C35" w14:textId="77777777" w:rsidTr="00447A47">
        <w:trPr>
          <w:trHeight w:val="275"/>
        </w:trPr>
        <w:tc>
          <w:tcPr>
            <w:tcW w:w="1094" w:type="dxa"/>
            <w:vMerge/>
          </w:tcPr>
          <w:p w14:paraId="1EA31AE5" w14:textId="77777777" w:rsidR="00973B13" w:rsidRDefault="00973B13" w:rsidP="00447A47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724B8DF8" w14:textId="77777777" w:rsidR="00973B13" w:rsidRPr="00871B31" w:rsidRDefault="00973B13" w:rsidP="00447A47">
            <w:pPr>
              <w:pStyle w:val="TableParagraph"/>
              <w:spacing w:before="1"/>
              <w:ind w:left="26" w:right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321" w:type="dxa"/>
          </w:tcPr>
          <w:p w14:paraId="57924792" w14:textId="1898BB46" w:rsidR="00973B13" w:rsidRPr="00871B31" w:rsidRDefault="0020043D" w:rsidP="00447A47">
            <w:pPr>
              <w:pStyle w:val="TableParagraph"/>
              <w:spacing w:before="1"/>
              <w:ind w:left="26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 работа</w:t>
            </w:r>
          </w:p>
        </w:tc>
      </w:tr>
      <w:tr w:rsidR="00973B13" w14:paraId="1D49D681" w14:textId="77777777" w:rsidTr="00447A47">
        <w:trPr>
          <w:trHeight w:val="275"/>
        </w:trPr>
        <w:tc>
          <w:tcPr>
            <w:tcW w:w="1094" w:type="dxa"/>
            <w:vMerge/>
          </w:tcPr>
          <w:p w14:paraId="5B0573DF" w14:textId="77777777" w:rsidR="00973B13" w:rsidRDefault="00973B13" w:rsidP="00447A47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7B3B0AF3" w14:textId="77777777" w:rsidR="00973B13" w:rsidRPr="00871B31" w:rsidRDefault="00973B13" w:rsidP="00447A47">
            <w:pPr>
              <w:pStyle w:val="TableParagraph"/>
              <w:spacing w:before="1"/>
              <w:ind w:left="26" w:right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5321" w:type="dxa"/>
          </w:tcPr>
          <w:p w14:paraId="231FFD6C" w14:textId="77777777" w:rsidR="00973B13" w:rsidRPr="00871B31" w:rsidRDefault="00973B13" w:rsidP="00447A47">
            <w:pPr>
              <w:pStyle w:val="TableParagraph"/>
              <w:spacing w:before="1"/>
              <w:ind w:left="26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проекта</w:t>
            </w:r>
          </w:p>
        </w:tc>
      </w:tr>
      <w:tr w:rsidR="00973B13" w14:paraId="56C2FD6B" w14:textId="77777777" w:rsidTr="00447A47">
        <w:trPr>
          <w:trHeight w:val="275"/>
        </w:trPr>
        <w:tc>
          <w:tcPr>
            <w:tcW w:w="1094" w:type="dxa"/>
            <w:vMerge/>
          </w:tcPr>
          <w:p w14:paraId="34B6C42B" w14:textId="77777777" w:rsidR="00973B13" w:rsidRDefault="00973B13" w:rsidP="00447A47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62906D07" w14:textId="60F3283F" w:rsidR="00973B13" w:rsidRPr="00871B31" w:rsidRDefault="0020043D" w:rsidP="00447A47">
            <w:pPr>
              <w:pStyle w:val="TableParagraph"/>
              <w:spacing w:before="1"/>
              <w:ind w:left="26" w:right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5321" w:type="dxa"/>
          </w:tcPr>
          <w:p w14:paraId="59B3835A" w14:textId="73529C35" w:rsidR="00973B13" w:rsidRPr="00871B31" w:rsidRDefault="0020043D" w:rsidP="00447A47">
            <w:pPr>
              <w:pStyle w:val="TableParagraph"/>
              <w:spacing w:before="1"/>
              <w:ind w:left="26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bookmarkEnd w:id="0"/>
    </w:tbl>
    <w:p w14:paraId="4803DB2C" w14:textId="1180D707" w:rsidR="00973B13" w:rsidRPr="00973B13" w:rsidRDefault="00973B13" w:rsidP="00973B13">
      <w:pPr>
        <w:tabs>
          <w:tab w:val="left" w:pos="1260"/>
        </w:tabs>
        <w:sectPr w:rsidR="00973B13" w:rsidRPr="00973B13">
          <w:pgSz w:w="11900" w:h="16850"/>
          <w:pgMar w:top="1060" w:right="708" w:bottom="280" w:left="1559" w:header="720" w:footer="720" w:gutter="0"/>
          <w:cols w:space="720"/>
        </w:sectPr>
      </w:pPr>
    </w:p>
    <w:p w14:paraId="6A843214" w14:textId="77777777" w:rsidR="00323BE5" w:rsidRPr="00323BE5" w:rsidRDefault="00323BE5" w:rsidP="00323BE5">
      <w:pPr>
        <w:sectPr w:rsidR="00323BE5" w:rsidRPr="00323BE5">
          <w:pgSz w:w="11900" w:h="16850"/>
          <w:pgMar w:top="1060" w:right="708" w:bottom="280" w:left="1559" w:header="720" w:footer="720" w:gutter="0"/>
          <w:cols w:space="720"/>
        </w:sectPr>
      </w:pPr>
    </w:p>
    <w:p w14:paraId="3D8A78D5" w14:textId="77777777" w:rsidR="00323BE5" w:rsidRDefault="00323BE5">
      <w:pPr>
        <w:sectPr w:rsidR="00323BE5">
          <w:pgSz w:w="11930" w:h="16860"/>
          <w:pgMar w:top="1160" w:right="566" w:bottom="280" w:left="566" w:header="720" w:footer="720" w:gutter="0"/>
          <w:cols w:space="720"/>
        </w:sectPr>
      </w:pPr>
    </w:p>
    <w:p w14:paraId="044A6889" w14:textId="77777777" w:rsidR="00C10311" w:rsidRDefault="00C10311">
      <w:pPr>
        <w:pStyle w:val="a3"/>
        <w:spacing w:before="4"/>
        <w:rPr>
          <w:sz w:val="17"/>
        </w:rPr>
      </w:pPr>
    </w:p>
    <w:p w14:paraId="50F300FC" w14:textId="77777777" w:rsidR="00F65251" w:rsidRPr="00F65251" w:rsidRDefault="00F65251" w:rsidP="00F65251">
      <w:pPr>
        <w:ind w:right="-11"/>
        <w:jc w:val="center"/>
        <w:rPr>
          <w:bCs/>
          <w:caps/>
          <w:sz w:val="20"/>
          <w:szCs w:val="20"/>
        </w:rPr>
      </w:pPr>
      <w:r w:rsidRPr="00F65251">
        <w:rPr>
          <w:bCs/>
          <w:caps/>
          <w:sz w:val="20"/>
          <w:szCs w:val="20"/>
        </w:rPr>
        <w:t>уЧЕбный план</w:t>
      </w:r>
    </w:p>
    <w:p w14:paraId="6927B5CF" w14:textId="4B3990AA" w:rsidR="00F65251" w:rsidRDefault="00F65251" w:rsidP="00F65251">
      <w:pPr>
        <w:ind w:right="-11"/>
        <w:jc w:val="center"/>
        <w:rPr>
          <w:bCs/>
          <w:sz w:val="24"/>
          <w:szCs w:val="32"/>
        </w:rPr>
      </w:pPr>
      <w:r w:rsidRPr="00F65251">
        <w:rPr>
          <w:bCs/>
          <w:caps/>
          <w:sz w:val="18"/>
          <w:szCs w:val="18"/>
        </w:rPr>
        <w:t>ОСНОВНОГО ОБЩЕГО ОБРАЗОВАНИЯ</w:t>
      </w:r>
      <w:r w:rsidRPr="00F65251">
        <w:rPr>
          <w:bCs/>
          <w:caps/>
          <w:sz w:val="20"/>
          <w:szCs w:val="20"/>
        </w:rPr>
        <w:t xml:space="preserve"> </w:t>
      </w:r>
    </w:p>
    <w:p w14:paraId="28C9EBE9" w14:textId="77777777" w:rsidR="00F65251" w:rsidRDefault="00F65251" w:rsidP="00F65251">
      <w:pPr>
        <w:ind w:right="-11"/>
        <w:jc w:val="center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для обучающихся с задержкой психического развития </w:t>
      </w:r>
    </w:p>
    <w:p w14:paraId="1579B345" w14:textId="7A6FA996" w:rsidR="00F65251" w:rsidRPr="00F65251" w:rsidRDefault="00F65251" w:rsidP="00F65251">
      <w:pPr>
        <w:ind w:right="-11"/>
        <w:jc w:val="center"/>
        <w:rPr>
          <w:bCs/>
          <w:caps/>
          <w:sz w:val="20"/>
          <w:szCs w:val="20"/>
        </w:rPr>
      </w:pPr>
      <w:r>
        <w:rPr>
          <w:bCs/>
          <w:sz w:val="24"/>
          <w:szCs w:val="32"/>
        </w:rPr>
        <w:t xml:space="preserve">на </w:t>
      </w:r>
      <w:proofErr w:type="gramStart"/>
      <w:r>
        <w:rPr>
          <w:bCs/>
          <w:sz w:val="24"/>
          <w:szCs w:val="32"/>
        </w:rPr>
        <w:t>2025-2026</w:t>
      </w:r>
      <w:proofErr w:type="gramEnd"/>
      <w:r>
        <w:rPr>
          <w:bCs/>
          <w:sz w:val="24"/>
          <w:szCs w:val="32"/>
        </w:rPr>
        <w:t xml:space="preserve"> </w:t>
      </w:r>
      <w:proofErr w:type="spellStart"/>
      <w:proofErr w:type="gramStart"/>
      <w:r>
        <w:rPr>
          <w:bCs/>
          <w:sz w:val="24"/>
          <w:szCs w:val="32"/>
        </w:rPr>
        <w:t>уч.год</w:t>
      </w:r>
      <w:proofErr w:type="spellEnd"/>
      <w:proofErr w:type="gramEnd"/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066"/>
        <w:gridCol w:w="800"/>
        <w:gridCol w:w="933"/>
        <w:gridCol w:w="800"/>
        <w:gridCol w:w="800"/>
        <w:gridCol w:w="858"/>
        <w:gridCol w:w="14"/>
      </w:tblGrid>
      <w:tr w:rsidR="00323BE5" w:rsidRPr="00F65251" w14:paraId="5319A78F" w14:textId="77777777" w:rsidTr="00323BE5">
        <w:trPr>
          <w:trHeight w:val="322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DF0ADF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</w:p>
          <w:p w14:paraId="1FB0FEAE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2721D1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</w:p>
          <w:p w14:paraId="4C492924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Учебные курсы, учебные модули</w:t>
            </w:r>
          </w:p>
        </w:tc>
        <w:tc>
          <w:tcPr>
            <w:tcW w:w="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A5438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</w:p>
          <w:p w14:paraId="557DB871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Всего</w:t>
            </w:r>
          </w:p>
        </w:tc>
      </w:tr>
      <w:tr w:rsidR="00323BE5" w:rsidRPr="00F65251" w14:paraId="495F5A51" w14:textId="77777777" w:rsidTr="00323BE5">
        <w:trPr>
          <w:gridAfter w:val="1"/>
          <w:wAfter w:w="14" w:type="dxa"/>
          <w:trHeight w:val="270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1A3DF0FE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right w:val="single" w:sz="4" w:space="0" w:color="auto"/>
            </w:tcBorders>
          </w:tcPr>
          <w:p w14:paraId="55530428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36219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F65251">
              <w:rPr>
                <w:b/>
                <w:sz w:val="18"/>
                <w:szCs w:val="18"/>
              </w:rPr>
              <w:t>кл</w:t>
            </w:r>
            <w:proofErr w:type="spellEnd"/>
            <w:r w:rsidRPr="00F6525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744AF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F65251">
              <w:rPr>
                <w:b/>
                <w:sz w:val="18"/>
                <w:szCs w:val="18"/>
              </w:rPr>
              <w:t>кл</w:t>
            </w:r>
            <w:proofErr w:type="spellEnd"/>
            <w:r w:rsidRPr="00F6525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7CC42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 xml:space="preserve">8 </w:t>
            </w:r>
            <w:proofErr w:type="spellStart"/>
            <w:r w:rsidRPr="00F65251">
              <w:rPr>
                <w:b/>
                <w:sz w:val="18"/>
                <w:szCs w:val="18"/>
              </w:rPr>
              <w:t>кл</w:t>
            </w:r>
            <w:proofErr w:type="spellEnd"/>
            <w:r w:rsidRPr="00F6525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DA44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 xml:space="preserve">9 </w:t>
            </w:r>
            <w:proofErr w:type="spellStart"/>
            <w:r w:rsidRPr="00F65251">
              <w:rPr>
                <w:b/>
                <w:sz w:val="18"/>
                <w:szCs w:val="18"/>
              </w:rPr>
              <w:t>кл</w:t>
            </w:r>
            <w:proofErr w:type="spellEnd"/>
            <w:r w:rsidRPr="00F65251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547937D2" w14:textId="2465BE7F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Всего</w:t>
            </w:r>
          </w:p>
        </w:tc>
      </w:tr>
      <w:tr w:rsidR="00323BE5" w:rsidRPr="00F65251" w14:paraId="0B651A99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18A5E6" w14:textId="77777777" w:rsidR="00323BE5" w:rsidRPr="00F65251" w:rsidRDefault="00323BE5" w:rsidP="00F65251">
            <w:pPr>
              <w:jc w:val="center"/>
              <w:rPr>
                <w:b/>
                <w:i/>
                <w:sz w:val="20"/>
                <w:szCs w:val="20"/>
              </w:rPr>
            </w:pPr>
            <w:r w:rsidRPr="00F65251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EA1458A" w14:textId="77777777" w:rsidR="00323BE5" w:rsidRPr="00F65251" w:rsidRDefault="00323BE5" w:rsidP="00F6525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BF5A8EF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5AF69816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1357BA7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9294" w14:textId="77777777" w:rsidR="00323BE5" w:rsidRPr="00F65251" w:rsidRDefault="00323BE5" w:rsidP="00F65251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323BE5" w:rsidRPr="00F65251" w14:paraId="08DCCE6A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976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17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F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F8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2E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2E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E456A5" w14:textId="64664EA5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323BE5" w:rsidRPr="00F65251" w14:paraId="3274921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D27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Литература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DD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B6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F5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DD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54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1F0E4E" w14:textId="1A0DC983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323BE5" w:rsidRPr="00F65251" w14:paraId="43701945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855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5C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E5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51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F9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68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F5B6BC" w14:textId="5C8725A1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323BE5" w:rsidRPr="00F65251" w14:paraId="5496F0D5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572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Математика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935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Математика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AE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7C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94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F6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9BDDB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10</w:t>
            </w:r>
          </w:p>
        </w:tc>
      </w:tr>
      <w:tr w:rsidR="00323BE5" w:rsidRPr="00F65251" w14:paraId="25735080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EC60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648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Алгебра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EC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DC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2E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87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ABDE12" w14:textId="7EF405F2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23BE5" w:rsidRPr="00F65251" w14:paraId="492622F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410EC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01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Геометрия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10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96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559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9D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DAD4E5" w14:textId="5E887880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23BE5" w:rsidRPr="00F65251" w14:paraId="17CC730B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C66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9C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Вероятность и статистика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61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79D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72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07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89302" w14:textId="3B00E061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BE5" w:rsidRPr="00F65251" w14:paraId="6DE2C738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32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36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FA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87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0D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8C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34425E" w14:textId="6C1EF17F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BE5" w:rsidRPr="00F65251" w14:paraId="19B25869" w14:textId="77777777" w:rsidTr="00323BE5">
        <w:trPr>
          <w:gridAfter w:val="1"/>
          <w:wAfter w:w="14" w:type="dxa"/>
          <w:trHeight w:val="42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9C97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12066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Всеобщая история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4D73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99D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B8F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D56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0,7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A7E1CC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1321B20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0EB7FDA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4389D4B7" w14:textId="3FE0567A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65251">
              <w:rPr>
                <w:sz w:val="18"/>
                <w:szCs w:val="18"/>
              </w:rPr>
              <w:t>,5</w:t>
            </w:r>
          </w:p>
        </w:tc>
      </w:tr>
      <w:tr w:rsidR="00323BE5" w:rsidRPr="00F65251" w14:paraId="1CBD7818" w14:textId="77777777" w:rsidTr="00323BE5">
        <w:trPr>
          <w:gridAfter w:val="1"/>
          <w:wAfter w:w="14" w:type="dxa"/>
          <w:trHeight w:val="206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69F66525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334B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История России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A55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230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074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91A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E9B73F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2683320D" w14:textId="77777777" w:rsidTr="00323BE5">
        <w:trPr>
          <w:gridAfter w:val="1"/>
          <w:wAfter w:w="14" w:type="dxa"/>
          <w:trHeight w:val="206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2BB4F9A0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3ED9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УК. История нашего края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CEED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5A9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2AE8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9D4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8B5838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69CB504" w14:textId="77777777" w:rsidTr="00323BE5">
        <w:trPr>
          <w:gridAfter w:val="1"/>
          <w:wAfter w:w="14" w:type="dxa"/>
          <w:trHeight w:val="206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1223E10F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DC91B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УМ. Введение в новейшую историю России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BD5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A23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3F62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AFF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166FA4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73DB1601" w14:textId="77777777" w:rsidTr="00323BE5">
        <w:trPr>
          <w:gridAfter w:val="1"/>
          <w:wAfter w:w="14" w:type="dxa"/>
          <w:trHeight w:val="206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44D8FC8C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5323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3C1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C23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0000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A0A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9D60DC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323E42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398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22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EE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9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C7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AC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AB929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</w:tr>
      <w:tr w:rsidR="00323BE5" w:rsidRPr="00F65251" w14:paraId="5C3D6543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D93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География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F5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56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E1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26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8E0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8902CF" w14:textId="04521F1B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23BE5" w:rsidRPr="00F65251" w14:paraId="64BC2C53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FAB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Физика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54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CA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1F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94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97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8F54FD" w14:textId="13577705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23BE5" w:rsidRPr="00F65251" w14:paraId="09A9076E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1C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Химия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EA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82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96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17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64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ED5A2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4</w:t>
            </w:r>
          </w:p>
        </w:tc>
      </w:tr>
      <w:tr w:rsidR="00323BE5" w:rsidRPr="00F65251" w14:paraId="1DE385C6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858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Биология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6F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63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55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7A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FC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542A32" w14:textId="7D8DD722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23BE5" w:rsidRPr="00F65251" w14:paraId="64451C50" w14:textId="77777777" w:rsidTr="00323BE5">
        <w:trPr>
          <w:gridAfter w:val="1"/>
          <w:wAfter w:w="14" w:type="dxa"/>
          <w:trHeight w:val="427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FCCF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62D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«Декоративно-прикладное и народное искусство»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EE0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  <w:r w:rsidRPr="00F6525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84B08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D0C9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81D6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54C9C29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  <w:p w14:paraId="070F9D07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  <w:p w14:paraId="7D07B7A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2C1CB47E" w14:textId="552422EB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BE5" w:rsidRPr="00F65251" w14:paraId="0B5BE309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C2166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4F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«Живопись, графика и скульптура»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B8B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4A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7C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FA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0CD9F1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8B8B799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88EA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F23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«Архитектура и дизайн»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B4C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452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96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08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1188C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2E3D37A1" w14:textId="77777777" w:rsidTr="00323BE5">
        <w:trPr>
          <w:gridAfter w:val="1"/>
          <w:wAfter w:w="14" w:type="dxa"/>
          <w:trHeight w:val="27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82DBE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Музыка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E9B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«Музыка моего края»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5D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FC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0D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12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8FDCA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  <w:p w14:paraId="1E7CE69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38A69E7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6B195DB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472D41A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5879DD22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F4A6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A59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«Народное музыкальное творчество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6E4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45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3B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3A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3F4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249305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3B7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7F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«Русская классическая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AE9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C7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2E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0D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B27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1544452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045A9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5E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«Жанры музыкального искусства»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F81" w14:textId="77777777" w:rsidR="00323BE5" w:rsidRPr="00F65251" w:rsidRDefault="00323BE5" w:rsidP="00F65251">
            <w:pPr>
              <w:jc w:val="center"/>
              <w:rPr>
                <w:sz w:val="18"/>
                <w:szCs w:val="18"/>
                <w:lang w:val="en-US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78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6C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1F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2E9E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11021CB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DCBD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176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«Музыка народов мира»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67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E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89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89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CFE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461A7FD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128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910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«Европейская классическая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A3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C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9D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D5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EEB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1D65238A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5B6B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EEC9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«Духовная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9D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10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EF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10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A6E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738D324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12D23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6E8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«Современная музыка: основные жанры и направления»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16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E3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9C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9C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6B2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89C3BE8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D330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A5F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«Связь музыки с другими видами искусств»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8B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E8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CF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59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FE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5C4BD4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4CB3314F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179" w14:textId="77777777" w:rsidR="00323BE5" w:rsidRPr="00F65251" w:rsidRDefault="00323BE5" w:rsidP="00F65251">
            <w:pPr>
              <w:jc w:val="right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668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72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A84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AE0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C013D0" w14:textId="045E5336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3BE5" w:rsidRPr="00F65251" w14:paraId="53CC5539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DEE6F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785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«Производство и технологии»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21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4B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D2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A3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BA5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354283F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144C47F2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3DA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B1D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«Компьютерная графика. Черчение»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54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20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67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2B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375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22883FB8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0D6FF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46F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«3</w:t>
            </w:r>
            <w:r w:rsidRPr="00F65251">
              <w:rPr>
                <w:sz w:val="18"/>
                <w:szCs w:val="18"/>
                <w:lang w:val="en-US"/>
              </w:rPr>
              <w:t>D</w:t>
            </w:r>
            <w:r w:rsidRPr="00F65251">
              <w:rPr>
                <w:sz w:val="18"/>
                <w:szCs w:val="18"/>
              </w:rPr>
              <w:t>-моделирование, прототипирование, макетирование»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15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F5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AD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E7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3BD7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2CA290D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1463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E8B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«Технологии обработки материалов и пищевых продуктов»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20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87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E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CD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E53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F7CFDC4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A8D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1FC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«Робототехника»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4BA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BE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D2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5A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0,4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9CF9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57CC6853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06F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205A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«Растениеводство»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3F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49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3F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38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841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882376E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246C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F2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«Животноводство»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46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77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02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00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45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2D963D9A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AA6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D88" w14:textId="77777777" w:rsidR="00323BE5" w:rsidRPr="00F65251" w:rsidRDefault="00323BE5" w:rsidP="00F65251">
            <w:pPr>
              <w:jc w:val="right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B1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D8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98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18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BF1BB2" w14:textId="08D694B6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23BE5" w:rsidRPr="00F65251" w14:paraId="7B3140B5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10C9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90B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«Гимнастика»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E9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50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0F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4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E8ED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00DB615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1AF0DF00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4941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E67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«Легкая атлетика»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C7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91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4F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7F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E939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719C4ED7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7BFF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79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«Зимние виды 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CC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5B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CF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7A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E4D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19D6513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9188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8F5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УМ «Спортивные игры»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4F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7C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7A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AD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5A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ED9337E" w14:textId="77777777" w:rsidTr="00323BE5">
        <w:trPr>
          <w:gridAfter w:val="1"/>
          <w:wAfter w:w="14" w:type="dxa"/>
          <w:trHeight w:val="133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D98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C4D" w14:textId="77777777" w:rsidR="00323BE5" w:rsidRPr="00F65251" w:rsidRDefault="00323BE5" w:rsidP="00F65251">
            <w:pPr>
              <w:jc w:val="right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80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DA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59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92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919A4C" w14:textId="5B39B9B2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23BE5" w:rsidRPr="00F65251" w14:paraId="78AA38A8" w14:textId="77777777" w:rsidTr="00323BE5">
        <w:trPr>
          <w:gridAfter w:val="1"/>
          <w:wAfter w:w="14" w:type="dxa"/>
          <w:trHeight w:val="427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5976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lastRenderedPageBreak/>
              <w:t xml:space="preserve">Основы безопасности </w:t>
            </w:r>
          </w:p>
          <w:p w14:paraId="7F0A0B42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и защиты Родины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BDF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№1 «Безопасное и устойчивое развитие личности, общества, государства»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E7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D2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04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E1A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08D9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</w:tr>
      <w:tr w:rsidR="00323BE5" w:rsidRPr="00F65251" w14:paraId="1164B093" w14:textId="77777777" w:rsidTr="00323BE5">
        <w:trPr>
          <w:gridAfter w:val="1"/>
          <w:wAfter w:w="14" w:type="dxa"/>
          <w:trHeight w:val="285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C7E57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C71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№2 «Военная подготовка. Основы военных знаний»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6E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D0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98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FE1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1A6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2C0269D" w14:textId="77777777" w:rsidTr="00323BE5">
        <w:trPr>
          <w:gridAfter w:val="1"/>
          <w:wAfter w:w="14" w:type="dxa"/>
          <w:trHeight w:val="392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BD3C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BB9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№3 «Культура безопасности жизнедеятельности в современном обществе»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BB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BD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F51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CE35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A18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582F7E9F" w14:textId="77777777" w:rsidTr="00323BE5">
        <w:trPr>
          <w:gridAfter w:val="1"/>
          <w:wAfter w:w="14" w:type="dxa"/>
          <w:trHeight w:val="236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3C0F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248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№4 «Безопасность в быту»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78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9B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3CF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78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0DF9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DEF65B3" w14:textId="77777777" w:rsidTr="00323BE5">
        <w:trPr>
          <w:gridAfter w:val="1"/>
          <w:wAfter w:w="14" w:type="dxa"/>
          <w:trHeight w:val="185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8BE1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2B7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№5 «Безопасность на транспорте»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75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F4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EA6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B80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752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DEF13C0" w14:textId="77777777" w:rsidTr="00323BE5">
        <w:trPr>
          <w:gridAfter w:val="1"/>
          <w:wAfter w:w="14" w:type="dxa"/>
          <w:trHeight w:val="260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87C1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72D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№6 «Безопасность в общественных местах»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EC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61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AD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FF9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3437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16F174B6" w14:textId="77777777" w:rsidTr="00323BE5">
        <w:trPr>
          <w:gridAfter w:val="1"/>
          <w:wAfter w:w="14" w:type="dxa"/>
          <w:trHeight w:val="121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9488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88D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№7 «Безопасность в природной среде»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3F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42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6C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CA0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34A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0CF38C5" w14:textId="77777777" w:rsidTr="00323BE5">
        <w:trPr>
          <w:gridAfter w:val="1"/>
          <w:wAfter w:w="14" w:type="dxa"/>
          <w:trHeight w:val="338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2AA1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B63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№8 «Основы медицинских знаний. Оказание первой помощи»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A3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2D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FF1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31D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0,2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89D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260B1C28" w14:textId="77777777" w:rsidTr="00323BE5">
        <w:trPr>
          <w:gridAfter w:val="1"/>
          <w:wAfter w:w="14" w:type="dxa"/>
          <w:trHeight w:val="220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C497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BB0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№9 «Безопасность в социуме»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24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46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9B5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CCB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0AC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2E2A447" w14:textId="77777777" w:rsidTr="00323BE5">
        <w:trPr>
          <w:gridAfter w:val="1"/>
          <w:wAfter w:w="14" w:type="dxa"/>
          <w:trHeight w:val="446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F649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A7F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№10 «Безопасность в информационном пространстве»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B0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35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29F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86E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4266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57EB2FDB" w14:textId="77777777" w:rsidTr="00323BE5">
        <w:trPr>
          <w:gridAfter w:val="1"/>
          <w:wAfter w:w="14" w:type="dxa"/>
          <w:trHeight w:val="410"/>
          <w:jc w:val="center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4DD42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FEC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№11 «Основы противодействия экстремизму и терроризму»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48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E5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EA1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  <w:p w14:paraId="52C8FB62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0BA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0,2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60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1F92E22" w14:textId="77777777" w:rsidTr="00323BE5">
        <w:trPr>
          <w:gridAfter w:val="1"/>
          <w:wAfter w:w="14" w:type="dxa"/>
          <w:trHeight w:val="246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8EB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2F3" w14:textId="77777777" w:rsidR="00323BE5" w:rsidRPr="00F65251" w:rsidRDefault="00323BE5" w:rsidP="00F65251">
            <w:pPr>
              <w:jc w:val="right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64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B5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D8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1C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53F55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2</w:t>
            </w:r>
          </w:p>
        </w:tc>
      </w:tr>
      <w:tr w:rsidR="00323BE5" w:rsidRPr="00F65251" w14:paraId="603C515C" w14:textId="77777777" w:rsidTr="00323BE5">
        <w:trPr>
          <w:gridAfter w:val="1"/>
          <w:wAfter w:w="14" w:type="dxa"/>
          <w:trHeight w:val="231"/>
          <w:jc w:val="center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220" w14:textId="77777777" w:rsidR="00323BE5" w:rsidRPr="00F65251" w:rsidRDefault="00323BE5" w:rsidP="00F65251">
            <w:pPr>
              <w:jc w:val="right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32C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5CBEE4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141DD9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701024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283CDA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B32FC4" w14:textId="19C2B034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1</w:t>
            </w:r>
            <w:r w:rsidR="00E13AA8">
              <w:rPr>
                <w:b/>
                <w:sz w:val="18"/>
                <w:szCs w:val="18"/>
              </w:rPr>
              <w:t>1</w:t>
            </w:r>
            <w:r w:rsidRPr="00F65251">
              <w:rPr>
                <w:b/>
                <w:sz w:val="18"/>
                <w:szCs w:val="18"/>
              </w:rPr>
              <w:t>8,5</w:t>
            </w:r>
          </w:p>
        </w:tc>
      </w:tr>
      <w:tr w:rsidR="00323BE5" w:rsidRPr="00F65251" w14:paraId="64A3C28F" w14:textId="77777777" w:rsidTr="00323BE5">
        <w:trPr>
          <w:gridAfter w:val="1"/>
          <w:wAfter w:w="14" w:type="dxa"/>
          <w:trHeight w:val="231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A7D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i/>
                <w:sz w:val="18"/>
                <w:szCs w:val="18"/>
              </w:rPr>
              <w:t xml:space="preserve">Часть, формируемая </w:t>
            </w:r>
            <w:proofErr w:type="gramStart"/>
            <w:r w:rsidRPr="00F65251">
              <w:rPr>
                <w:b/>
                <w:i/>
                <w:sz w:val="18"/>
                <w:szCs w:val="18"/>
              </w:rPr>
              <w:t>участниками  образовательных</w:t>
            </w:r>
            <w:proofErr w:type="gramEnd"/>
            <w:r w:rsidRPr="00F65251">
              <w:rPr>
                <w:b/>
                <w:i/>
                <w:sz w:val="18"/>
                <w:szCs w:val="18"/>
              </w:rPr>
              <w:t xml:space="preserve"> отношений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EBF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E35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D7E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A0C" w14:textId="77777777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EF1" w14:textId="42043E35" w:rsidR="00323BE5" w:rsidRPr="00F65251" w:rsidRDefault="00E13AA8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323BE5" w:rsidRPr="00F65251">
              <w:rPr>
                <w:b/>
                <w:sz w:val="18"/>
                <w:szCs w:val="18"/>
              </w:rPr>
              <w:t>,5</w:t>
            </w:r>
          </w:p>
        </w:tc>
      </w:tr>
      <w:tr w:rsidR="00323BE5" w:rsidRPr="00F65251" w14:paraId="15EB47A0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6BCE13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 xml:space="preserve">Основы безопасности </w:t>
            </w:r>
          </w:p>
          <w:p w14:paraId="37CD9ED9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и защиты Родины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CB1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«Культура безопасности жизнедеятельности в современном обществе»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58B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6E9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D0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62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CB9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26E83C3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365A352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  <w:p w14:paraId="3DB64E6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9D30826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7E27760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204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proofErr w:type="gramStart"/>
            <w:r w:rsidRPr="00F65251">
              <w:rPr>
                <w:sz w:val="16"/>
                <w:szCs w:val="16"/>
              </w:rPr>
              <w:t>УМ  «</w:t>
            </w:r>
            <w:proofErr w:type="gramEnd"/>
            <w:r w:rsidRPr="00F65251">
              <w:rPr>
                <w:sz w:val="16"/>
                <w:szCs w:val="16"/>
              </w:rPr>
              <w:t>Здоровье и как его сохранить»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F81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FB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0C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A0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FA0A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362A689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5FEC7FB5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DCC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«Безопасность на транспорте»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2D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679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4B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C4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4356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0A15C7CC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6A9BACFC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9DE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</w:t>
            </w:r>
            <w:r w:rsidRPr="00F65251">
              <w:rPr>
                <w:sz w:val="16"/>
                <w:szCs w:val="16"/>
                <w:lang w:val="en-US"/>
              </w:rPr>
              <w:t xml:space="preserve"> </w:t>
            </w:r>
            <w:r w:rsidRPr="00F65251">
              <w:rPr>
                <w:sz w:val="16"/>
                <w:szCs w:val="16"/>
              </w:rPr>
              <w:t>«Безопасность в быту»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02F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2B4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65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35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13D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40351C0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009E826E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49B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«Безопасность в социуме»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50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3AB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BE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8AB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AA7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12A20FCF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4E640745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7B5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«Безопасность в общественных местах»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C3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44E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D3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0B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1846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0990871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6E45333D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074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proofErr w:type="gramStart"/>
            <w:r w:rsidRPr="00F65251">
              <w:rPr>
                <w:sz w:val="16"/>
                <w:szCs w:val="16"/>
              </w:rPr>
              <w:t>УМ  «</w:t>
            </w:r>
            <w:proofErr w:type="gramEnd"/>
            <w:r w:rsidRPr="00F65251">
              <w:rPr>
                <w:sz w:val="16"/>
                <w:szCs w:val="16"/>
              </w:rPr>
              <w:t>Основы противодействия экстремизму и терроризму»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7BC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26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FC1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D1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333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70534647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79E59384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F31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proofErr w:type="gramStart"/>
            <w:r w:rsidRPr="00F65251">
              <w:rPr>
                <w:sz w:val="16"/>
                <w:szCs w:val="16"/>
              </w:rPr>
              <w:t>УМ  «</w:t>
            </w:r>
            <w:proofErr w:type="gramEnd"/>
            <w:r w:rsidRPr="00F65251">
              <w:rPr>
                <w:sz w:val="16"/>
                <w:szCs w:val="16"/>
              </w:rPr>
              <w:t>Безопасность в информационном пространстве»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E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063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F0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0E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A9F6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C7A1429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45BC13A5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289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«Безопасность в природной среде»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A8E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BEF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96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08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D4A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6761F62C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22644EA6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38D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«Безопасность в ЧС техногенного характера»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2D7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D72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DB2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B6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40A6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38B8AF7B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42DECF9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104" w14:textId="77777777" w:rsidR="00323BE5" w:rsidRPr="00F65251" w:rsidRDefault="00323BE5" w:rsidP="00F65251">
            <w:pPr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УМ «Основы медицинских знаний»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802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199" w14:textId="77777777" w:rsidR="00323BE5" w:rsidRPr="00F65251" w:rsidRDefault="00323BE5" w:rsidP="00F65251">
            <w:pPr>
              <w:jc w:val="center"/>
              <w:rPr>
                <w:sz w:val="16"/>
                <w:szCs w:val="16"/>
              </w:rPr>
            </w:pPr>
            <w:r w:rsidRPr="00F65251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9F4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FF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9C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</w:tr>
      <w:tr w:rsidR="00323BE5" w:rsidRPr="00F65251" w14:paraId="44A5968F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right w:val="single" w:sz="4" w:space="0" w:color="auto"/>
            </w:tcBorders>
          </w:tcPr>
          <w:p w14:paraId="2030CBA4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C6" w14:textId="77777777" w:rsidR="00323BE5" w:rsidRPr="00F65251" w:rsidRDefault="00323BE5" w:rsidP="00F65251">
            <w:pPr>
              <w:jc w:val="right"/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644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A3C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FE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796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5B4" w14:textId="228C280F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23BE5" w:rsidRPr="00F65251" w14:paraId="2BD31139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right w:val="single" w:sz="4" w:space="0" w:color="auto"/>
            </w:tcBorders>
          </w:tcPr>
          <w:p w14:paraId="1F8DC052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17F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 «Практикум по математике»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875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9BE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4D8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DB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98" w14:textId="1985231E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3BE5" w:rsidRPr="00F65251" w14:paraId="0BFD971C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right w:val="single" w:sz="4" w:space="0" w:color="auto"/>
            </w:tcBorders>
          </w:tcPr>
          <w:p w14:paraId="5B48899A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3E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УК «Основы химии»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763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DD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F9C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E6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1EF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1</w:t>
            </w:r>
          </w:p>
        </w:tc>
      </w:tr>
      <w:tr w:rsidR="00323BE5" w:rsidRPr="00F65251" w14:paraId="00E0EDD3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right w:val="single" w:sz="4" w:space="0" w:color="auto"/>
            </w:tcBorders>
          </w:tcPr>
          <w:p w14:paraId="1A9AB303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984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Эл. курс «Подготовка к ОГЭ по математике»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51D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9F0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5CA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37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EE9" w14:textId="77777777" w:rsidR="00323BE5" w:rsidRPr="00F65251" w:rsidRDefault="00323BE5" w:rsidP="00F65251">
            <w:pPr>
              <w:jc w:val="center"/>
              <w:rPr>
                <w:sz w:val="18"/>
                <w:szCs w:val="18"/>
              </w:rPr>
            </w:pPr>
            <w:r w:rsidRPr="00F65251">
              <w:rPr>
                <w:sz w:val="18"/>
                <w:szCs w:val="18"/>
              </w:rPr>
              <w:t>0,5</w:t>
            </w:r>
          </w:p>
        </w:tc>
      </w:tr>
      <w:tr w:rsidR="00323BE5" w:rsidRPr="00F65251" w14:paraId="50531E82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right w:val="single" w:sz="4" w:space="0" w:color="auto"/>
            </w:tcBorders>
          </w:tcPr>
          <w:p w14:paraId="50106E93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CB7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 xml:space="preserve">                                                                  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938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0C9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347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D07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544" w14:textId="0BCDA6C9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>4,</w:t>
            </w:r>
            <w:r w:rsidRPr="00F65251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23BE5" w:rsidRPr="00F65251" w14:paraId="06DAB5FB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1FC652E5" w14:textId="77777777" w:rsidR="00323BE5" w:rsidRPr="00F65251" w:rsidRDefault="00323BE5" w:rsidP="00F6525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3BA" w14:textId="77777777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3B037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004B69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D63BFE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C84E0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661259" w14:textId="02BB3714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323BE5" w:rsidRPr="00F65251" w14:paraId="7A44A189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0F8402E7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B8B" w14:textId="77777777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31B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3F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DE4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353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56C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3BE5" w:rsidRPr="00F65251" w14:paraId="3BF2AF0C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35F5F28A" w14:textId="77777777" w:rsidR="00323BE5" w:rsidRPr="00F65251" w:rsidRDefault="00323BE5" w:rsidP="00F65251">
            <w:pPr>
              <w:rPr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605" w14:textId="77777777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825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47A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1020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7C8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B5D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21A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5338</w:t>
            </w:r>
          </w:p>
        </w:tc>
      </w:tr>
      <w:tr w:rsidR="00323BE5" w:rsidRPr="00F65251" w14:paraId="13104501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615" w14:textId="77777777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 xml:space="preserve">Максимально допустимая недельная нагрузка </w:t>
            </w:r>
          </w:p>
          <w:p w14:paraId="6BB794F4" w14:textId="77777777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bCs/>
                <w:sz w:val="18"/>
                <w:szCs w:val="18"/>
              </w:rPr>
              <w:t>(при 5-дневной неделе), предусмотренная действующими санитарными правилами и гигиеническими нормативами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21C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48C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AE4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2E3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1F0" w14:textId="77777777" w:rsidR="00323BE5" w:rsidRPr="00F65251" w:rsidRDefault="00323BE5" w:rsidP="00F6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F65251">
              <w:rPr>
                <w:b/>
                <w:sz w:val="18"/>
                <w:szCs w:val="18"/>
              </w:rPr>
              <w:t>157</w:t>
            </w:r>
          </w:p>
        </w:tc>
      </w:tr>
      <w:tr w:rsidR="00323BE5" w:rsidRPr="00F65251" w14:paraId="6D0438A1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AED" w14:textId="24481F9E" w:rsidR="00323BE5" w:rsidRPr="00F65251" w:rsidRDefault="00323BE5" w:rsidP="00F652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Коррекционно-развивающие занятия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314" w14:textId="164159B6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F34" w14:textId="641B503D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F09" w14:textId="06E22C0D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4A88" w14:textId="2DC093D0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416F" w14:textId="481122E9" w:rsidR="00323BE5" w:rsidRPr="00F65251" w:rsidRDefault="00323BE5" w:rsidP="00F6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323BE5" w:rsidRPr="00F65251" w14:paraId="49D04612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14:paraId="4C588705" w14:textId="5E8D980E" w:rsidR="00323BE5" w:rsidRPr="00F65251" w:rsidRDefault="00323BE5" w:rsidP="00323BE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коррекционно-развивающие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(логопед)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1F4" w14:textId="01D8CB43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75B" w14:textId="322EC72C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8DD" w14:textId="00FF7A2E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B66" w14:textId="63FEF9D9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E4C" w14:textId="6305BFE1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23BE5" w:rsidRPr="00F65251" w14:paraId="08C53ADA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90A55" w14:textId="790F45E5" w:rsidR="00323BE5" w:rsidRPr="00F65251" w:rsidRDefault="00323BE5" w:rsidP="00323BE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коррекционно-развивающие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(дефектолог)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6E9" w14:textId="74FA789E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867" w14:textId="479BC07F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F5B" w14:textId="47C3D594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8C8" w14:textId="3EE574E5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883" w14:textId="6E9F0AC1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23BE5" w:rsidRPr="00F65251" w14:paraId="6BC44E14" w14:textId="77777777" w:rsidTr="00323BE5">
        <w:trPr>
          <w:gridAfter w:val="1"/>
          <w:wAfter w:w="14" w:type="dxa"/>
          <w:trHeight w:val="267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14:paraId="7B841B7B" w14:textId="59F96936" w:rsidR="00323BE5" w:rsidRPr="00F65251" w:rsidRDefault="00323BE5" w:rsidP="00323BE5">
            <w:pPr>
              <w:rPr>
                <w:b/>
                <w:bCs/>
                <w:sz w:val="18"/>
                <w:szCs w:val="18"/>
              </w:rPr>
            </w:pPr>
            <w:r>
              <w:rPr>
                <w:spacing w:val="-2"/>
                <w:sz w:val="18"/>
              </w:rPr>
              <w:t>психокоррекционные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528" w14:textId="47F236D8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298" w14:textId="3D3495FD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A80" w14:textId="03C23EC6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CB5" w14:textId="4DEEF3A4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4D1" w14:textId="666C7D28" w:rsidR="00323BE5" w:rsidRPr="00F65251" w:rsidRDefault="00323BE5" w:rsidP="00323B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</w:tbl>
    <w:p w14:paraId="7233EF68" w14:textId="78E985DA" w:rsidR="00F65251" w:rsidRPr="00F65251" w:rsidRDefault="00323BE5" w:rsidP="00E13AA8">
      <w:pPr>
        <w:spacing w:before="71"/>
        <w:ind w:left="157"/>
        <w:rPr>
          <w:sz w:val="24"/>
          <w:szCs w:val="24"/>
        </w:rPr>
      </w:pPr>
      <w:r>
        <w:rPr>
          <w:spacing w:val="-2"/>
        </w:rPr>
        <w:t>*</w:t>
      </w:r>
      <w:r w:rsidRPr="00E13AA8">
        <w:rPr>
          <w:spacing w:val="-2"/>
          <w:sz w:val="24"/>
          <w:szCs w:val="24"/>
        </w:rPr>
        <w:t>Распределение</w:t>
      </w:r>
      <w:r w:rsidRPr="00E13AA8">
        <w:rPr>
          <w:sz w:val="24"/>
          <w:szCs w:val="24"/>
        </w:rPr>
        <w:t xml:space="preserve"> </w:t>
      </w:r>
      <w:r w:rsidRPr="00E13AA8">
        <w:rPr>
          <w:spacing w:val="-2"/>
          <w:sz w:val="24"/>
          <w:szCs w:val="24"/>
        </w:rPr>
        <w:t>часов</w:t>
      </w:r>
      <w:r w:rsidRPr="00E13AA8">
        <w:rPr>
          <w:spacing w:val="-1"/>
          <w:sz w:val="24"/>
          <w:szCs w:val="24"/>
        </w:rPr>
        <w:t xml:space="preserve"> </w:t>
      </w:r>
      <w:r w:rsidRPr="00E13AA8">
        <w:rPr>
          <w:spacing w:val="-2"/>
          <w:sz w:val="24"/>
          <w:szCs w:val="24"/>
        </w:rPr>
        <w:t>коррекционно-развивающей области</w:t>
      </w:r>
      <w:r w:rsidRPr="00E13AA8">
        <w:rPr>
          <w:spacing w:val="-1"/>
          <w:sz w:val="24"/>
          <w:szCs w:val="24"/>
        </w:rPr>
        <w:t xml:space="preserve"> </w:t>
      </w:r>
      <w:r w:rsidRPr="00E13AA8">
        <w:rPr>
          <w:spacing w:val="-2"/>
          <w:sz w:val="24"/>
          <w:szCs w:val="24"/>
        </w:rPr>
        <w:t>обусловлено</w:t>
      </w:r>
      <w:r w:rsidRPr="00E13AA8">
        <w:rPr>
          <w:spacing w:val="8"/>
          <w:sz w:val="24"/>
          <w:szCs w:val="24"/>
        </w:rPr>
        <w:t xml:space="preserve"> </w:t>
      </w:r>
      <w:r w:rsidRPr="00E13AA8">
        <w:rPr>
          <w:spacing w:val="-2"/>
          <w:sz w:val="24"/>
          <w:szCs w:val="24"/>
        </w:rPr>
        <w:t>рекомендациями</w:t>
      </w:r>
      <w:r w:rsidRPr="00E13AA8">
        <w:rPr>
          <w:spacing w:val="2"/>
          <w:sz w:val="24"/>
          <w:szCs w:val="24"/>
        </w:rPr>
        <w:t xml:space="preserve"> </w:t>
      </w:r>
      <w:proofErr w:type="gramStart"/>
      <w:r w:rsidRPr="00E13AA8">
        <w:rPr>
          <w:spacing w:val="-4"/>
          <w:sz w:val="24"/>
          <w:szCs w:val="24"/>
        </w:rPr>
        <w:t>ПМПК</w:t>
      </w:r>
      <w:proofErr w:type="gramEnd"/>
      <w:r w:rsidR="00E13AA8">
        <w:rPr>
          <w:sz w:val="24"/>
          <w:szCs w:val="24"/>
        </w:rPr>
        <w:t xml:space="preserve">      </w:t>
      </w:r>
      <w:r w:rsidR="00F65251" w:rsidRPr="00F65251">
        <w:rPr>
          <w:sz w:val="24"/>
          <w:szCs w:val="24"/>
        </w:rPr>
        <w:t>Р</w:t>
      </w:r>
      <w:r w:rsidRPr="00E13AA8">
        <w:rPr>
          <w:sz w:val="24"/>
          <w:szCs w:val="24"/>
        </w:rPr>
        <w:t>е</w:t>
      </w:r>
      <w:r w:rsidR="00F65251" w:rsidRPr="00F65251">
        <w:rPr>
          <w:sz w:val="24"/>
          <w:szCs w:val="24"/>
        </w:rPr>
        <w:t>ализация школьного учебного</w:t>
      </w:r>
      <w:r w:rsidR="00F65251" w:rsidRPr="00F65251">
        <w:rPr>
          <w:spacing w:val="40"/>
          <w:sz w:val="24"/>
          <w:szCs w:val="24"/>
        </w:rPr>
        <w:t xml:space="preserve"> </w:t>
      </w:r>
      <w:r w:rsidR="00F65251" w:rsidRPr="00F65251">
        <w:rPr>
          <w:sz w:val="24"/>
          <w:szCs w:val="24"/>
        </w:rPr>
        <w:t>плана предоставляет возможность получения стандарта образования всеми обучающимися,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обучающихся.</w:t>
      </w:r>
    </w:p>
    <w:p w14:paraId="4D7463E3" w14:textId="77777777" w:rsidR="00F65251" w:rsidRPr="00F65251" w:rsidRDefault="00F65251" w:rsidP="00F65251">
      <w:pPr>
        <w:spacing w:line="276" w:lineRule="auto"/>
        <w:jc w:val="both"/>
        <w:rPr>
          <w:spacing w:val="-2"/>
          <w:sz w:val="24"/>
          <w:szCs w:val="24"/>
        </w:rPr>
      </w:pPr>
    </w:p>
    <w:p w14:paraId="0528E617" w14:textId="77777777" w:rsidR="00F65251" w:rsidRPr="00F65251" w:rsidRDefault="00F65251" w:rsidP="00F65251">
      <w:pPr>
        <w:rPr>
          <w:spacing w:val="-2"/>
          <w:sz w:val="24"/>
          <w:szCs w:val="24"/>
        </w:rPr>
      </w:pPr>
    </w:p>
    <w:p w14:paraId="0D0FC60B" w14:textId="77777777" w:rsidR="00F65251" w:rsidRPr="00F65251" w:rsidRDefault="00F65251" w:rsidP="00F65251">
      <w:pPr>
        <w:rPr>
          <w:spacing w:val="-2"/>
          <w:sz w:val="24"/>
          <w:szCs w:val="24"/>
        </w:rPr>
      </w:pPr>
    </w:p>
    <w:p w14:paraId="35990B7D" w14:textId="77777777" w:rsidR="00C10311" w:rsidRDefault="00C10311">
      <w:pPr>
        <w:pStyle w:val="a3"/>
        <w:rPr>
          <w:sz w:val="17"/>
        </w:rPr>
        <w:sectPr w:rsidR="00C10311">
          <w:pgSz w:w="11930" w:h="16860"/>
          <w:pgMar w:top="1940" w:right="566" w:bottom="280" w:left="566" w:header="720" w:footer="720" w:gutter="0"/>
          <w:cols w:space="720"/>
        </w:sectPr>
      </w:pPr>
    </w:p>
    <w:p w14:paraId="4B5A8B55" w14:textId="77777777" w:rsidR="00C10311" w:rsidRDefault="00C10311">
      <w:pPr>
        <w:pStyle w:val="a3"/>
        <w:spacing w:before="4"/>
        <w:rPr>
          <w:sz w:val="17"/>
        </w:rPr>
      </w:pPr>
    </w:p>
    <w:p w14:paraId="6BA01C4F" w14:textId="77777777" w:rsidR="00C10311" w:rsidRDefault="00C10311">
      <w:pPr>
        <w:pStyle w:val="a3"/>
        <w:rPr>
          <w:sz w:val="17"/>
        </w:rPr>
        <w:sectPr w:rsidR="00C10311">
          <w:pgSz w:w="11930" w:h="16860"/>
          <w:pgMar w:top="1940" w:right="566" w:bottom="280" w:left="566" w:header="720" w:footer="720" w:gutter="0"/>
          <w:cols w:space="720"/>
        </w:sectPr>
      </w:pPr>
    </w:p>
    <w:p w14:paraId="786AFA22" w14:textId="77777777" w:rsidR="00C10311" w:rsidRDefault="00C10311">
      <w:pPr>
        <w:pStyle w:val="a3"/>
        <w:spacing w:before="4"/>
        <w:rPr>
          <w:sz w:val="17"/>
        </w:rPr>
      </w:pPr>
    </w:p>
    <w:p w14:paraId="3B0AD8DF" w14:textId="77777777" w:rsidR="00C10311" w:rsidRDefault="00C10311">
      <w:pPr>
        <w:pStyle w:val="a3"/>
        <w:rPr>
          <w:sz w:val="17"/>
        </w:rPr>
        <w:sectPr w:rsidR="00C10311">
          <w:pgSz w:w="11930" w:h="16860"/>
          <w:pgMar w:top="1940" w:right="566" w:bottom="280" w:left="566" w:header="720" w:footer="720" w:gutter="0"/>
          <w:cols w:space="720"/>
        </w:sectPr>
      </w:pPr>
    </w:p>
    <w:p w14:paraId="5D9CCE0A" w14:textId="77777777" w:rsidR="00C10311" w:rsidRDefault="00C10311">
      <w:pPr>
        <w:sectPr w:rsidR="00C10311">
          <w:pgSz w:w="11920" w:h="16850"/>
          <w:pgMar w:top="1040" w:right="708" w:bottom="280" w:left="1559" w:header="720" w:footer="720" w:gutter="0"/>
          <w:cols w:space="720"/>
        </w:sectPr>
      </w:pPr>
    </w:p>
    <w:p w14:paraId="7A9E655C" w14:textId="134941CE" w:rsidR="00C10311" w:rsidRDefault="00C10311">
      <w:pPr>
        <w:spacing w:before="30"/>
        <w:ind w:left="157"/>
      </w:pPr>
    </w:p>
    <w:sectPr w:rsidR="00C10311">
      <w:type w:val="continuous"/>
      <w:pgSz w:w="11920" w:h="1685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78C"/>
    <w:multiLevelType w:val="hybridMultilevel"/>
    <w:tmpl w:val="7BBE90FE"/>
    <w:lvl w:ilvl="0" w:tplc="0B74E5C2">
      <w:numFmt w:val="bullet"/>
      <w:lvlText w:val="•"/>
      <w:lvlJc w:val="left"/>
      <w:pPr>
        <w:ind w:left="8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6E9788"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2" w:tplc="D4AA3E74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3" w:tplc="71DA4A5C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4" w:tplc="1674C982">
      <w:numFmt w:val="bullet"/>
      <w:lvlText w:val="•"/>
      <w:lvlJc w:val="left"/>
      <w:pPr>
        <w:ind w:left="4344" w:hanging="140"/>
      </w:pPr>
      <w:rPr>
        <w:rFonts w:hint="default"/>
        <w:lang w:val="ru-RU" w:eastAsia="en-US" w:bidi="ar-SA"/>
      </w:rPr>
    </w:lvl>
    <w:lvl w:ilvl="5" w:tplc="1D3A9210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F3DCDDDE">
      <w:numFmt w:val="bullet"/>
      <w:lvlText w:val="•"/>
      <w:lvlJc w:val="left"/>
      <w:pPr>
        <w:ind w:left="6107" w:hanging="140"/>
      </w:pPr>
      <w:rPr>
        <w:rFonts w:hint="default"/>
        <w:lang w:val="ru-RU" w:eastAsia="en-US" w:bidi="ar-SA"/>
      </w:rPr>
    </w:lvl>
    <w:lvl w:ilvl="7" w:tplc="106434D8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C298CBB0">
      <w:numFmt w:val="bullet"/>
      <w:lvlText w:val="•"/>
      <w:lvlJc w:val="left"/>
      <w:pPr>
        <w:ind w:left="786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6EB630C"/>
    <w:multiLevelType w:val="hybridMultilevel"/>
    <w:tmpl w:val="3A264C12"/>
    <w:lvl w:ilvl="0" w:tplc="A8E6EF86">
      <w:numFmt w:val="bullet"/>
      <w:lvlText w:val="–"/>
      <w:lvlJc w:val="left"/>
      <w:pPr>
        <w:ind w:left="122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AB12535E">
      <w:numFmt w:val="bullet"/>
      <w:lvlText w:val="•"/>
      <w:lvlJc w:val="left"/>
      <w:pPr>
        <w:ind w:left="2061" w:hanging="351"/>
      </w:pPr>
      <w:rPr>
        <w:rFonts w:hint="default"/>
        <w:lang w:val="ru-RU" w:eastAsia="en-US" w:bidi="ar-SA"/>
      </w:rPr>
    </w:lvl>
    <w:lvl w:ilvl="2" w:tplc="B906C218">
      <w:numFmt w:val="bullet"/>
      <w:lvlText w:val="•"/>
      <w:lvlJc w:val="left"/>
      <w:pPr>
        <w:ind w:left="2902" w:hanging="351"/>
      </w:pPr>
      <w:rPr>
        <w:rFonts w:hint="default"/>
        <w:lang w:val="ru-RU" w:eastAsia="en-US" w:bidi="ar-SA"/>
      </w:rPr>
    </w:lvl>
    <w:lvl w:ilvl="3" w:tplc="AF4C87A2">
      <w:numFmt w:val="bullet"/>
      <w:lvlText w:val="•"/>
      <w:lvlJc w:val="left"/>
      <w:pPr>
        <w:ind w:left="3743" w:hanging="351"/>
      </w:pPr>
      <w:rPr>
        <w:rFonts w:hint="default"/>
        <w:lang w:val="ru-RU" w:eastAsia="en-US" w:bidi="ar-SA"/>
      </w:rPr>
    </w:lvl>
    <w:lvl w:ilvl="4" w:tplc="B30ECA00">
      <w:numFmt w:val="bullet"/>
      <w:lvlText w:val="•"/>
      <w:lvlJc w:val="left"/>
      <w:pPr>
        <w:ind w:left="4584" w:hanging="351"/>
      </w:pPr>
      <w:rPr>
        <w:rFonts w:hint="default"/>
        <w:lang w:val="ru-RU" w:eastAsia="en-US" w:bidi="ar-SA"/>
      </w:rPr>
    </w:lvl>
    <w:lvl w:ilvl="5" w:tplc="FD14B2F0">
      <w:numFmt w:val="bullet"/>
      <w:lvlText w:val="•"/>
      <w:lvlJc w:val="left"/>
      <w:pPr>
        <w:ind w:left="5426" w:hanging="351"/>
      </w:pPr>
      <w:rPr>
        <w:rFonts w:hint="default"/>
        <w:lang w:val="ru-RU" w:eastAsia="en-US" w:bidi="ar-SA"/>
      </w:rPr>
    </w:lvl>
    <w:lvl w:ilvl="6" w:tplc="2FFC4F00">
      <w:numFmt w:val="bullet"/>
      <w:lvlText w:val="•"/>
      <w:lvlJc w:val="left"/>
      <w:pPr>
        <w:ind w:left="6267" w:hanging="351"/>
      </w:pPr>
      <w:rPr>
        <w:rFonts w:hint="default"/>
        <w:lang w:val="ru-RU" w:eastAsia="en-US" w:bidi="ar-SA"/>
      </w:rPr>
    </w:lvl>
    <w:lvl w:ilvl="7" w:tplc="2DCA12F6">
      <w:numFmt w:val="bullet"/>
      <w:lvlText w:val="•"/>
      <w:lvlJc w:val="left"/>
      <w:pPr>
        <w:ind w:left="7108" w:hanging="351"/>
      </w:pPr>
      <w:rPr>
        <w:rFonts w:hint="default"/>
        <w:lang w:val="ru-RU" w:eastAsia="en-US" w:bidi="ar-SA"/>
      </w:rPr>
    </w:lvl>
    <w:lvl w:ilvl="8" w:tplc="EAAEBBCC">
      <w:numFmt w:val="bullet"/>
      <w:lvlText w:val="•"/>
      <w:lvlJc w:val="left"/>
      <w:pPr>
        <w:ind w:left="7949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4797221C"/>
    <w:multiLevelType w:val="hybridMultilevel"/>
    <w:tmpl w:val="2F926872"/>
    <w:lvl w:ilvl="0" w:tplc="FFFFFFFF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061" w:hanging="35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02" w:hanging="35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43" w:hanging="35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84" w:hanging="35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26" w:hanging="35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7" w:hanging="35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08" w:hanging="35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68CD4B21"/>
    <w:multiLevelType w:val="hybridMultilevel"/>
    <w:tmpl w:val="0AF82E2E"/>
    <w:lvl w:ilvl="0" w:tplc="1E643FDC">
      <w:numFmt w:val="bullet"/>
      <w:lvlText w:val=""/>
      <w:lvlJc w:val="left"/>
      <w:pPr>
        <w:ind w:left="12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81B2A">
      <w:numFmt w:val="bullet"/>
      <w:lvlText w:val="o"/>
      <w:lvlJc w:val="left"/>
      <w:pPr>
        <w:ind w:left="1916" w:hanging="33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6E7792">
      <w:numFmt w:val="bullet"/>
      <w:lvlText w:val="•"/>
      <w:lvlJc w:val="left"/>
      <w:pPr>
        <w:ind w:left="1920" w:hanging="334"/>
      </w:pPr>
      <w:rPr>
        <w:rFonts w:hint="default"/>
        <w:lang w:val="ru-RU" w:eastAsia="en-US" w:bidi="ar-SA"/>
      </w:rPr>
    </w:lvl>
    <w:lvl w:ilvl="3" w:tplc="A392B212">
      <w:numFmt w:val="bullet"/>
      <w:lvlText w:val="•"/>
      <w:lvlJc w:val="left"/>
      <w:pPr>
        <w:ind w:left="2884" w:hanging="334"/>
      </w:pPr>
      <w:rPr>
        <w:rFonts w:hint="default"/>
        <w:lang w:val="ru-RU" w:eastAsia="en-US" w:bidi="ar-SA"/>
      </w:rPr>
    </w:lvl>
    <w:lvl w:ilvl="4" w:tplc="EDFA2DA6">
      <w:numFmt w:val="bullet"/>
      <w:lvlText w:val="•"/>
      <w:lvlJc w:val="left"/>
      <w:pPr>
        <w:ind w:left="3848" w:hanging="334"/>
      </w:pPr>
      <w:rPr>
        <w:rFonts w:hint="default"/>
        <w:lang w:val="ru-RU" w:eastAsia="en-US" w:bidi="ar-SA"/>
      </w:rPr>
    </w:lvl>
    <w:lvl w:ilvl="5" w:tplc="85E63D5C">
      <w:numFmt w:val="bullet"/>
      <w:lvlText w:val="•"/>
      <w:lvlJc w:val="left"/>
      <w:pPr>
        <w:ind w:left="4812" w:hanging="334"/>
      </w:pPr>
      <w:rPr>
        <w:rFonts w:hint="default"/>
        <w:lang w:val="ru-RU" w:eastAsia="en-US" w:bidi="ar-SA"/>
      </w:rPr>
    </w:lvl>
    <w:lvl w:ilvl="6" w:tplc="4070940C">
      <w:numFmt w:val="bullet"/>
      <w:lvlText w:val="•"/>
      <w:lvlJc w:val="left"/>
      <w:pPr>
        <w:ind w:left="5776" w:hanging="334"/>
      </w:pPr>
      <w:rPr>
        <w:rFonts w:hint="default"/>
        <w:lang w:val="ru-RU" w:eastAsia="en-US" w:bidi="ar-SA"/>
      </w:rPr>
    </w:lvl>
    <w:lvl w:ilvl="7" w:tplc="33A49D00">
      <w:numFmt w:val="bullet"/>
      <w:lvlText w:val="•"/>
      <w:lvlJc w:val="left"/>
      <w:pPr>
        <w:ind w:left="6740" w:hanging="334"/>
      </w:pPr>
      <w:rPr>
        <w:rFonts w:hint="default"/>
        <w:lang w:val="ru-RU" w:eastAsia="en-US" w:bidi="ar-SA"/>
      </w:rPr>
    </w:lvl>
    <w:lvl w:ilvl="8" w:tplc="812E57F2">
      <w:numFmt w:val="bullet"/>
      <w:lvlText w:val="•"/>
      <w:lvlJc w:val="left"/>
      <w:pPr>
        <w:ind w:left="7704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68F3788D"/>
    <w:multiLevelType w:val="hybridMultilevel"/>
    <w:tmpl w:val="600C1888"/>
    <w:lvl w:ilvl="0" w:tplc="79E47C12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AD1B4">
      <w:numFmt w:val="bullet"/>
      <w:lvlText w:val="•"/>
      <w:lvlJc w:val="left"/>
      <w:pPr>
        <w:ind w:left="2061" w:hanging="351"/>
      </w:pPr>
      <w:rPr>
        <w:rFonts w:hint="default"/>
        <w:lang w:val="ru-RU" w:eastAsia="en-US" w:bidi="ar-SA"/>
      </w:rPr>
    </w:lvl>
    <w:lvl w:ilvl="2" w:tplc="618A3F96">
      <w:numFmt w:val="bullet"/>
      <w:lvlText w:val="•"/>
      <w:lvlJc w:val="left"/>
      <w:pPr>
        <w:ind w:left="2902" w:hanging="351"/>
      </w:pPr>
      <w:rPr>
        <w:rFonts w:hint="default"/>
        <w:lang w:val="ru-RU" w:eastAsia="en-US" w:bidi="ar-SA"/>
      </w:rPr>
    </w:lvl>
    <w:lvl w:ilvl="3" w:tplc="C9F08A64">
      <w:numFmt w:val="bullet"/>
      <w:lvlText w:val="•"/>
      <w:lvlJc w:val="left"/>
      <w:pPr>
        <w:ind w:left="3743" w:hanging="351"/>
      </w:pPr>
      <w:rPr>
        <w:rFonts w:hint="default"/>
        <w:lang w:val="ru-RU" w:eastAsia="en-US" w:bidi="ar-SA"/>
      </w:rPr>
    </w:lvl>
    <w:lvl w:ilvl="4" w:tplc="C6286FC0">
      <w:numFmt w:val="bullet"/>
      <w:lvlText w:val="•"/>
      <w:lvlJc w:val="left"/>
      <w:pPr>
        <w:ind w:left="4584" w:hanging="351"/>
      </w:pPr>
      <w:rPr>
        <w:rFonts w:hint="default"/>
        <w:lang w:val="ru-RU" w:eastAsia="en-US" w:bidi="ar-SA"/>
      </w:rPr>
    </w:lvl>
    <w:lvl w:ilvl="5" w:tplc="AA1444EA">
      <w:numFmt w:val="bullet"/>
      <w:lvlText w:val="•"/>
      <w:lvlJc w:val="left"/>
      <w:pPr>
        <w:ind w:left="5426" w:hanging="351"/>
      </w:pPr>
      <w:rPr>
        <w:rFonts w:hint="default"/>
        <w:lang w:val="ru-RU" w:eastAsia="en-US" w:bidi="ar-SA"/>
      </w:rPr>
    </w:lvl>
    <w:lvl w:ilvl="6" w:tplc="382E99E6">
      <w:numFmt w:val="bullet"/>
      <w:lvlText w:val="•"/>
      <w:lvlJc w:val="left"/>
      <w:pPr>
        <w:ind w:left="6267" w:hanging="351"/>
      </w:pPr>
      <w:rPr>
        <w:rFonts w:hint="default"/>
        <w:lang w:val="ru-RU" w:eastAsia="en-US" w:bidi="ar-SA"/>
      </w:rPr>
    </w:lvl>
    <w:lvl w:ilvl="7" w:tplc="7C6E2A20">
      <w:numFmt w:val="bullet"/>
      <w:lvlText w:val="•"/>
      <w:lvlJc w:val="left"/>
      <w:pPr>
        <w:ind w:left="7108" w:hanging="351"/>
      </w:pPr>
      <w:rPr>
        <w:rFonts w:hint="default"/>
        <w:lang w:val="ru-RU" w:eastAsia="en-US" w:bidi="ar-SA"/>
      </w:rPr>
    </w:lvl>
    <w:lvl w:ilvl="8" w:tplc="5C64F21A">
      <w:numFmt w:val="bullet"/>
      <w:lvlText w:val="•"/>
      <w:lvlJc w:val="left"/>
      <w:pPr>
        <w:ind w:left="7949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7EEE5133"/>
    <w:multiLevelType w:val="hybridMultilevel"/>
    <w:tmpl w:val="C0EA7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27364">
    <w:abstractNumId w:val="0"/>
  </w:num>
  <w:num w:numId="2" w16cid:durableId="1643151170">
    <w:abstractNumId w:val="3"/>
  </w:num>
  <w:num w:numId="3" w16cid:durableId="1906447159">
    <w:abstractNumId w:val="1"/>
  </w:num>
  <w:num w:numId="4" w16cid:durableId="307512653">
    <w:abstractNumId w:val="4"/>
  </w:num>
  <w:num w:numId="5" w16cid:durableId="132064094">
    <w:abstractNumId w:val="5"/>
  </w:num>
  <w:num w:numId="6" w16cid:durableId="89720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311"/>
    <w:rsid w:val="0004631C"/>
    <w:rsid w:val="00074B5C"/>
    <w:rsid w:val="0020043D"/>
    <w:rsid w:val="00323BE5"/>
    <w:rsid w:val="0059075A"/>
    <w:rsid w:val="0077678F"/>
    <w:rsid w:val="00830117"/>
    <w:rsid w:val="00871B31"/>
    <w:rsid w:val="009545CA"/>
    <w:rsid w:val="00973B13"/>
    <w:rsid w:val="00A607AC"/>
    <w:rsid w:val="00C10311"/>
    <w:rsid w:val="00CA52BD"/>
    <w:rsid w:val="00E13AA8"/>
    <w:rsid w:val="00F12208"/>
    <w:rsid w:val="00F6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70A5"/>
  <w15:docId w15:val="{051110B3-BDE1-4F6F-869D-860B2FA2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markedcontent">
    <w:name w:val="markedcontent"/>
    <w:basedOn w:val="a0"/>
    <w:rsid w:val="0077678F"/>
  </w:style>
  <w:style w:type="character" w:customStyle="1" w:styleId="a4">
    <w:name w:val="Основной текст Знак"/>
    <w:basedOn w:val="a0"/>
    <w:link w:val="a3"/>
    <w:uiPriority w:val="1"/>
    <w:rsid w:val="0077678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User-za</dc:creator>
  <cp:lastModifiedBy>Иван Силкин</cp:lastModifiedBy>
  <cp:revision>6</cp:revision>
  <dcterms:created xsi:type="dcterms:W3CDTF">2025-08-24T11:13:00Z</dcterms:created>
  <dcterms:modified xsi:type="dcterms:W3CDTF">2025-09-26T01:45:00Z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