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5960" w14:textId="00EAFE90" w:rsidR="008B28BF" w:rsidRDefault="008B28BF">
      <w:pPr>
        <w:pStyle w:val="a3"/>
      </w:pPr>
    </w:p>
    <w:p w14:paraId="36256D26" w14:textId="77777777" w:rsidR="008B28BF" w:rsidRDefault="008B28BF">
      <w:pPr>
        <w:pStyle w:val="a3"/>
      </w:pPr>
    </w:p>
    <w:p w14:paraId="54D92A43" w14:textId="5B84E17D" w:rsidR="008B28BF" w:rsidRDefault="00232C7A" w:rsidP="00232C7A">
      <w:pPr>
        <w:pStyle w:val="a3"/>
        <w:tabs>
          <w:tab w:val="left" w:pos="6888"/>
        </w:tabs>
        <w:spacing w:before="226"/>
      </w:pPr>
      <w:r>
        <w:tab/>
      </w:r>
    </w:p>
    <w:p w14:paraId="2A374161" w14:textId="762D404F" w:rsidR="008B28BF" w:rsidRDefault="00E60942">
      <w:pPr>
        <w:pStyle w:val="a3"/>
        <w:ind w:left="6048"/>
      </w:pPr>
      <w:r>
        <w:rPr>
          <w:spacing w:val="-2"/>
        </w:rPr>
        <w:t>«</w:t>
      </w:r>
      <w:r w:rsidRPr="00232C7A">
        <w:rPr>
          <w:i/>
          <w:iCs/>
          <w:spacing w:val="-2"/>
        </w:rPr>
        <w:t>Утверждаю</w:t>
      </w:r>
      <w:r>
        <w:rPr>
          <w:spacing w:val="-2"/>
        </w:rPr>
        <w:t>»</w:t>
      </w:r>
    </w:p>
    <w:p w14:paraId="24D3F571" w14:textId="002FA3A8" w:rsidR="008B28BF" w:rsidRDefault="00E60942" w:rsidP="00A06D4B">
      <w:pPr>
        <w:pStyle w:val="a3"/>
        <w:tabs>
          <w:tab w:val="left" w:pos="8235"/>
        </w:tabs>
        <w:ind w:left="5714" w:right="294" w:hanging="610"/>
        <w:jc w:val="center"/>
      </w:pPr>
      <w:r>
        <w:t>Директор школы: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>Е.Е.</w:t>
      </w:r>
      <w:r>
        <w:rPr>
          <w:spacing w:val="-15"/>
        </w:rPr>
        <w:t xml:space="preserve"> </w:t>
      </w:r>
      <w:r>
        <w:t>Гордеева Приказ</w:t>
      </w:r>
      <w:r>
        <w:rPr>
          <w:spacing w:val="-3"/>
        </w:rPr>
        <w:t xml:space="preserve"> </w:t>
      </w:r>
      <w:r>
        <w:t>№</w:t>
      </w:r>
      <w:r w:rsidR="00324D1F">
        <w:t xml:space="preserve"> </w:t>
      </w:r>
      <w:r w:rsidR="00324D1F" w:rsidRPr="00A06D4B">
        <w:t>54</w:t>
      </w:r>
      <w:r>
        <w:rPr>
          <w:spacing w:val="59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232C7A">
        <w:t>29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</w:t>
      </w:r>
      <w:r w:rsidR="00232C7A">
        <w:t>5</w:t>
      </w:r>
      <w:r>
        <w:t xml:space="preserve"> </w:t>
      </w:r>
      <w:r>
        <w:rPr>
          <w:spacing w:val="-4"/>
        </w:rPr>
        <w:t>года</w:t>
      </w:r>
    </w:p>
    <w:p w14:paraId="727BA34D" w14:textId="77777777" w:rsidR="008B28BF" w:rsidRDefault="008B28BF">
      <w:pPr>
        <w:pStyle w:val="a3"/>
      </w:pPr>
    </w:p>
    <w:p w14:paraId="0C34A41B" w14:textId="77777777" w:rsidR="008B28BF" w:rsidRDefault="008B28BF">
      <w:pPr>
        <w:pStyle w:val="a3"/>
      </w:pPr>
    </w:p>
    <w:p w14:paraId="5A885F46" w14:textId="77777777" w:rsidR="008B28BF" w:rsidRDefault="008B28BF">
      <w:pPr>
        <w:pStyle w:val="a3"/>
      </w:pPr>
    </w:p>
    <w:p w14:paraId="3CBBD480" w14:textId="77777777" w:rsidR="008B28BF" w:rsidRDefault="008B28BF">
      <w:pPr>
        <w:pStyle w:val="a3"/>
      </w:pPr>
    </w:p>
    <w:p w14:paraId="0CD404B3" w14:textId="77777777" w:rsidR="008B28BF" w:rsidRDefault="008B28BF">
      <w:pPr>
        <w:pStyle w:val="a3"/>
      </w:pPr>
    </w:p>
    <w:p w14:paraId="3CC50478" w14:textId="77777777" w:rsidR="008B28BF" w:rsidRDefault="008B28BF">
      <w:pPr>
        <w:pStyle w:val="a3"/>
      </w:pPr>
    </w:p>
    <w:p w14:paraId="6D494755" w14:textId="77777777" w:rsidR="008B28BF" w:rsidRDefault="008B28BF">
      <w:pPr>
        <w:pStyle w:val="a3"/>
      </w:pPr>
    </w:p>
    <w:p w14:paraId="2F427C9E" w14:textId="77777777" w:rsidR="008B28BF" w:rsidRDefault="008B28BF">
      <w:pPr>
        <w:pStyle w:val="a3"/>
      </w:pPr>
    </w:p>
    <w:p w14:paraId="24B3933D" w14:textId="77777777" w:rsidR="008B28BF" w:rsidRDefault="008B28BF">
      <w:pPr>
        <w:pStyle w:val="a3"/>
        <w:spacing w:before="93"/>
      </w:pPr>
    </w:p>
    <w:p w14:paraId="18245CD6" w14:textId="77777777" w:rsidR="008B28BF" w:rsidRDefault="00E60942">
      <w:pPr>
        <w:spacing w:line="322" w:lineRule="exact"/>
        <w:ind w:right="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460A30C5" w14:textId="77777777" w:rsidR="008B28BF" w:rsidRDefault="00E60942">
      <w:pPr>
        <w:ind w:left="195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0FFDC3CB" w14:textId="77777777" w:rsidR="008B28BF" w:rsidRDefault="008B28BF">
      <w:pPr>
        <w:pStyle w:val="a3"/>
        <w:spacing w:before="1"/>
        <w:rPr>
          <w:b/>
          <w:sz w:val="28"/>
        </w:rPr>
      </w:pPr>
    </w:p>
    <w:p w14:paraId="154D0E80" w14:textId="0B3438CF" w:rsidR="008B28BF" w:rsidRDefault="00E60942">
      <w:pPr>
        <w:spacing w:line="480" w:lineRule="auto"/>
        <w:ind w:left="828" w:right="845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«Хотетовская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школа» 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</w:t>
      </w:r>
      <w:r w:rsidR="00232C7A">
        <w:rPr>
          <w:b/>
          <w:sz w:val="28"/>
        </w:rPr>
        <w:t>5</w:t>
      </w:r>
      <w:r>
        <w:rPr>
          <w:b/>
          <w:sz w:val="28"/>
        </w:rPr>
        <w:t>-202</w:t>
      </w:r>
      <w:r w:rsidR="00232C7A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ГОД</w:t>
      </w:r>
    </w:p>
    <w:p w14:paraId="4832107A" w14:textId="77777777" w:rsidR="008B28BF" w:rsidRDefault="008B28BF">
      <w:pPr>
        <w:pStyle w:val="a3"/>
        <w:rPr>
          <w:b/>
          <w:sz w:val="28"/>
        </w:rPr>
      </w:pPr>
    </w:p>
    <w:p w14:paraId="43AEF934" w14:textId="77777777" w:rsidR="008B28BF" w:rsidRDefault="008B28BF">
      <w:pPr>
        <w:pStyle w:val="a3"/>
        <w:rPr>
          <w:b/>
          <w:sz w:val="28"/>
        </w:rPr>
      </w:pPr>
    </w:p>
    <w:p w14:paraId="2A9B1469" w14:textId="77777777" w:rsidR="008B28BF" w:rsidRDefault="008B28BF">
      <w:pPr>
        <w:pStyle w:val="a3"/>
        <w:rPr>
          <w:b/>
          <w:sz w:val="28"/>
        </w:rPr>
      </w:pPr>
    </w:p>
    <w:p w14:paraId="1A6AD5CA" w14:textId="77777777" w:rsidR="008B28BF" w:rsidRDefault="008B28BF">
      <w:pPr>
        <w:pStyle w:val="a3"/>
        <w:rPr>
          <w:b/>
          <w:sz w:val="28"/>
        </w:rPr>
      </w:pPr>
    </w:p>
    <w:p w14:paraId="0F987177" w14:textId="77777777" w:rsidR="008B28BF" w:rsidRDefault="008B28BF">
      <w:pPr>
        <w:pStyle w:val="a3"/>
        <w:rPr>
          <w:b/>
          <w:sz w:val="28"/>
        </w:rPr>
      </w:pPr>
    </w:p>
    <w:p w14:paraId="664595DB" w14:textId="77777777" w:rsidR="008B28BF" w:rsidRDefault="008B28BF">
      <w:pPr>
        <w:pStyle w:val="a3"/>
        <w:rPr>
          <w:b/>
          <w:sz w:val="28"/>
        </w:rPr>
      </w:pPr>
    </w:p>
    <w:p w14:paraId="1692D22C" w14:textId="77777777" w:rsidR="008B28BF" w:rsidRDefault="008B28BF">
      <w:pPr>
        <w:pStyle w:val="a3"/>
        <w:rPr>
          <w:b/>
          <w:sz w:val="28"/>
        </w:rPr>
      </w:pPr>
    </w:p>
    <w:p w14:paraId="19958CC5" w14:textId="77777777" w:rsidR="008B28BF" w:rsidRDefault="008B28BF">
      <w:pPr>
        <w:pStyle w:val="a3"/>
        <w:rPr>
          <w:b/>
          <w:sz w:val="28"/>
        </w:rPr>
      </w:pPr>
    </w:p>
    <w:p w14:paraId="1946308B" w14:textId="77777777" w:rsidR="008B28BF" w:rsidRDefault="008B28BF">
      <w:pPr>
        <w:pStyle w:val="a3"/>
        <w:rPr>
          <w:b/>
          <w:sz w:val="28"/>
        </w:rPr>
      </w:pPr>
    </w:p>
    <w:p w14:paraId="34C10935" w14:textId="77777777" w:rsidR="008B28BF" w:rsidRDefault="008B28BF">
      <w:pPr>
        <w:pStyle w:val="a3"/>
        <w:rPr>
          <w:b/>
          <w:sz w:val="28"/>
        </w:rPr>
      </w:pPr>
    </w:p>
    <w:p w14:paraId="6C8AFF62" w14:textId="77777777" w:rsidR="008B28BF" w:rsidRDefault="008B28BF">
      <w:pPr>
        <w:pStyle w:val="a3"/>
        <w:rPr>
          <w:b/>
          <w:sz w:val="28"/>
        </w:rPr>
      </w:pPr>
    </w:p>
    <w:p w14:paraId="2B74373B" w14:textId="77777777" w:rsidR="008B28BF" w:rsidRDefault="008B28BF">
      <w:pPr>
        <w:pStyle w:val="a3"/>
        <w:rPr>
          <w:b/>
          <w:sz w:val="28"/>
        </w:rPr>
      </w:pPr>
    </w:p>
    <w:p w14:paraId="2477AA2D" w14:textId="77777777" w:rsidR="008B28BF" w:rsidRDefault="008B28BF">
      <w:pPr>
        <w:pStyle w:val="a3"/>
        <w:rPr>
          <w:b/>
          <w:sz w:val="28"/>
        </w:rPr>
      </w:pPr>
    </w:p>
    <w:p w14:paraId="1DC84EBA" w14:textId="77777777" w:rsidR="008B28BF" w:rsidRDefault="008B28BF">
      <w:pPr>
        <w:pStyle w:val="a3"/>
        <w:rPr>
          <w:b/>
          <w:sz w:val="28"/>
        </w:rPr>
      </w:pPr>
    </w:p>
    <w:p w14:paraId="2880E8E6" w14:textId="77777777" w:rsidR="008B28BF" w:rsidRDefault="008B28BF">
      <w:pPr>
        <w:pStyle w:val="a3"/>
        <w:rPr>
          <w:b/>
          <w:sz w:val="28"/>
        </w:rPr>
      </w:pPr>
    </w:p>
    <w:p w14:paraId="74738349" w14:textId="77777777" w:rsidR="008B28BF" w:rsidRDefault="008B28BF">
      <w:pPr>
        <w:pStyle w:val="a3"/>
        <w:rPr>
          <w:b/>
          <w:sz w:val="28"/>
        </w:rPr>
      </w:pPr>
    </w:p>
    <w:p w14:paraId="0E808F85" w14:textId="77777777" w:rsidR="008B28BF" w:rsidRDefault="008B28BF">
      <w:pPr>
        <w:pStyle w:val="a3"/>
        <w:rPr>
          <w:b/>
          <w:sz w:val="28"/>
        </w:rPr>
      </w:pPr>
    </w:p>
    <w:p w14:paraId="750E8880" w14:textId="77777777" w:rsidR="008B28BF" w:rsidRDefault="008B28BF">
      <w:pPr>
        <w:pStyle w:val="a3"/>
        <w:rPr>
          <w:b/>
          <w:sz w:val="28"/>
        </w:rPr>
      </w:pPr>
    </w:p>
    <w:p w14:paraId="499796A1" w14:textId="77777777" w:rsidR="008B28BF" w:rsidRDefault="008B28BF">
      <w:pPr>
        <w:pStyle w:val="a3"/>
        <w:rPr>
          <w:b/>
          <w:sz w:val="28"/>
        </w:rPr>
      </w:pPr>
    </w:p>
    <w:p w14:paraId="577A6957" w14:textId="77777777" w:rsidR="008B28BF" w:rsidRDefault="008B28BF">
      <w:pPr>
        <w:pStyle w:val="a3"/>
        <w:rPr>
          <w:b/>
          <w:sz w:val="28"/>
        </w:rPr>
      </w:pPr>
    </w:p>
    <w:p w14:paraId="0E281A0E" w14:textId="77777777" w:rsidR="008B28BF" w:rsidRDefault="008B28BF">
      <w:pPr>
        <w:pStyle w:val="a3"/>
        <w:rPr>
          <w:b/>
          <w:sz w:val="28"/>
        </w:rPr>
      </w:pPr>
    </w:p>
    <w:p w14:paraId="337C50B2" w14:textId="77777777" w:rsidR="008B28BF" w:rsidRDefault="008B28BF">
      <w:pPr>
        <w:pStyle w:val="a3"/>
        <w:rPr>
          <w:b/>
          <w:sz w:val="28"/>
        </w:rPr>
      </w:pPr>
    </w:p>
    <w:p w14:paraId="43308CB0" w14:textId="77777777" w:rsidR="008B28BF" w:rsidRDefault="008B28BF">
      <w:pPr>
        <w:pStyle w:val="a3"/>
        <w:rPr>
          <w:b/>
          <w:sz w:val="28"/>
        </w:rPr>
      </w:pPr>
    </w:p>
    <w:p w14:paraId="3892157A" w14:textId="77777777" w:rsidR="008B28BF" w:rsidRDefault="008B28BF">
      <w:pPr>
        <w:pStyle w:val="a3"/>
        <w:spacing w:before="1"/>
        <w:rPr>
          <w:b/>
          <w:sz w:val="28"/>
        </w:rPr>
      </w:pPr>
    </w:p>
    <w:p w14:paraId="574EC57B" w14:textId="03F4FF6D" w:rsidR="008B28BF" w:rsidRDefault="00E60942">
      <w:pPr>
        <w:ind w:left="2911" w:right="294" w:hanging="1784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совета протокол от </w:t>
      </w:r>
      <w:r w:rsidR="00232C7A">
        <w:rPr>
          <w:sz w:val="28"/>
        </w:rPr>
        <w:t>29</w:t>
      </w:r>
      <w:r>
        <w:rPr>
          <w:sz w:val="28"/>
        </w:rPr>
        <w:t xml:space="preserve"> августа 202</w:t>
      </w:r>
      <w:r w:rsidR="00232C7A">
        <w:rPr>
          <w:sz w:val="28"/>
        </w:rPr>
        <w:t>5</w:t>
      </w:r>
      <w:r>
        <w:rPr>
          <w:sz w:val="28"/>
        </w:rPr>
        <w:t xml:space="preserve"> г. №1</w:t>
      </w:r>
    </w:p>
    <w:p w14:paraId="03FAE990" w14:textId="77777777" w:rsidR="008B28BF" w:rsidRDefault="008B28BF">
      <w:pPr>
        <w:rPr>
          <w:sz w:val="28"/>
        </w:rPr>
        <w:sectPr w:rsidR="008B28BF">
          <w:type w:val="continuous"/>
          <w:pgSz w:w="11930" w:h="16860"/>
          <w:pgMar w:top="620" w:right="566" w:bottom="280" w:left="1417" w:header="720" w:footer="720" w:gutter="0"/>
          <w:cols w:space="720"/>
        </w:sectPr>
      </w:pPr>
    </w:p>
    <w:p w14:paraId="4BDEDFAD" w14:textId="77777777" w:rsidR="008B28BF" w:rsidRDefault="00E60942">
      <w:pPr>
        <w:pStyle w:val="1"/>
        <w:spacing w:before="61"/>
        <w:ind w:left="3655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4037C9B0" w14:textId="5A464375" w:rsidR="008B28BF" w:rsidRDefault="00E60942">
      <w:pPr>
        <w:spacing w:before="1"/>
        <w:ind w:left="3180" w:right="1551" w:hanging="192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 образования на 202</w:t>
      </w:r>
      <w:r w:rsidR="00232C7A">
        <w:rPr>
          <w:b/>
          <w:sz w:val="24"/>
        </w:rPr>
        <w:t>5</w:t>
      </w:r>
      <w:r>
        <w:rPr>
          <w:b/>
          <w:sz w:val="24"/>
        </w:rPr>
        <w:t xml:space="preserve"> -202</w:t>
      </w:r>
      <w:r w:rsidR="00232C7A">
        <w:rPr>
          <w:b/>
          <w:sz w:val="24"/>
        </w:rPr>
        <w:t>6</w:t>
      </w:r>
      <w:r>
        <w:rPr>
          <w:b/>
          <w:sz w:val="24"/>
        </w:rPr>
        <w:t xml:space="preserve"> уч.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г.</w:t>
      </w:r>
    </w:p>
    <w:p w14:paraId="10F8ED8B" w14:textId="62D4C72F" w:rsidR="00232C7A" w:rsidRPr="00567CE5" w:rsidRDefault="00232C7A" w:rsidP="00232C7A">
      <w:pPr>
        <w:ind w:firstLine="567"/>
        <w:jc w:val="both"/>
        <w:rPr>
          <w:rStyle w:val="markedcontent"/>
          <w:sz w:val="24"/>
          <w:szCs w:val="24"/>
        </w:rPr>
      </w:pPr>
      <w:r w:rsidRPr="00567CE5">
        <w:rPr>
          <w:color w:val="000000"/>
          <w:spacing w:val="1"/>
          <w:sz w:val="24"/>
          <w:szCs w:val="24"/>
        </w:rPr>
        <w:t xml:space="preserve">     </w:t>
      </w:r>
      <w:r w:rsidRPr="00567CE5">
        <w:rPr>
          <w:rStyle w:val="markedcontent"/>
          <w:sz w:val="24"/>
          <w:szCs w:val="24"/>
        </w:rPr>
        <w:t>Учебный план начального общего образования Муниципального бюджетного общеобразовательного учреждения «Хотетовская основная общеобразовательная школа»</w:t>
      </w:r>
      <w:r w:rsidRPr="00567CE5">
        <w:rPr>
          <w:sz w:val="24"/>
          <w:szCs w:val="24"/>
        </w:rPr>
        <w:t xml:space="preserve"> </w:t>
      </w:r>
      <w:r w:rsidRPr="00567CE5">
        <w:rPr>
          <w:rStyle w:val="markedcontent"/>
          <w:sz w:val="24"/>
          <w:szCs w:val="24"/>
        </w:rPr>
        <w:t>(далее - учебный план) для 1-4 классов составлен в соответствии с:</w:t>
      </w:r>
    </w:p>
    <w:p w14:paraId="38BDA3F8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567CE5">
        <w:rPr>
          <w:sz w:val="24"/>
          <w:szCs w:val="24"/>
        </w:rPr>
        <w:t>Федеральным законом от 29.12.2012 г. №273 –ФЗ (ред. от 03.08.2018) «Об образовании в Российской Федерации» (с изменениями и дополнениями),</w:t>
      </w:r>
    </w:p>
    <w:p w14:paraId="5E483CF4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rStyle w:val="markedcontent"/>
          <w:sz w:val="24"/>
          <w:szCs w:val="24"/>
        </w:rPr>
      </w:pPr>
      <w:r w:rsidRPr="00567CE5">
        <w:rPr>
          <w:rStyle w:val="markedcontent"/>
          <w:sz w:val="24"/>
          <w:szCs w:val="24"/>
        </w:rPr>
        <w:t>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(с изменениями, утвержденными приказом Министерства просвещения Российской Федерации от 22.01.2024 года №31),</w:t>
      </w:r>
    </w:p>
    <w:p w14:paraId="14575102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rStyle w:val="markedcontent"/>
          <w:sz w:val="24"/>
          <w:szCs w:val="24"/>
        </w:rPr>
      </w:pPr>
      <w:r w:rsidRPr="00567CE5">
        <w:rPr>
          <w:rStyle w:val="markedcontent"/>
          <w:sz w:val="24"/>
          <w:szCs w:val="24"/>
        </w:rPr>
        <w:t>приказом Министерства просвещения Российской Федерации от 18.06.2025 № 467 «О внесении изменений в некоторые приказы Министерства образования и науки и Министерства просвещения Российской Федерации, касающиеся  федеральных государственных образовательных стандартов начального общего и основного общего образования»,</w:t>
      </w:r>
    </w:p>
    <w:p w14:paraId="74CB7092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rStyle w:val="markedcontent"/>
          <w:sz w:val="24"/>
          <w:szCs w:val="24"/>
        </w:rPr>
      </w:pPr>
      <w:r w:rsidRPr="00567CE5">
        <w:rPr>
          <w:rStyle w:val="markedcontent"/>
          <w:sz w:val="24"/>
          <w:szCs w:val="24"/>
        </w:rPr>
        <w:t>приказом Министерства просвещения Российской Федерации от 18.05.2023 года № 372 «Об утверждении федеральной образовательной программы начального общего образования» (с изменениями, утвержденными приказом Министерства просвещения Российской Федерации от 19.03.2024 года №171),</w:t>
      </w:r>
    </w:p>
    <w:p w14:paraId="3BAA8FBE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rStyle w:val="markedcontent"/>
          <w:sz w:val="24"/>
          <w:szCs w:val="24"/>
        </w:rPr>
      </w:pPr>
      <w:r w:rsidRPr="00567CE5">
        <w:rPr>
          <w:rStyle w:val="markedcontent"/>
          <w:sz w:val="24"/>
          <w:szCs w:val="24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14:paraId="19594BDC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567CE5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 января 2021 года № 2 (с изменениями, утвержденными постановление Главного санитарного врача РФ от 17.03.2025 № 2),</w:t>
      </w:r>
    </w:p>
    <w:p w14:paraId="11BFF69D" w14:textId="77777777" w:rsidR="00232C7A" w:rsidRPr="00567CE5" w:rsidRDefault="00232C7A" w:rsidP="00232C7A">
      <w:pPr>
        <w:widowControl/>
        <w:numPr>
          <w:ilvl w:val="0"/>
          <w:numId w:val="2"/>
        </w:numPr>
        <w:autoSpaceDE/>
        <w:autoSpaceDN/>
        <w:jc w:val="both"/>
        <w:rPr>
          <w:color w:val="000000"/>
          <w:spacing w:val="1"/>
          <w:sz w:val="24"/>
          <w:szCs w:val="24"/>
        </w:rPr>
      </w:pPr>
      <w:r w:rsidRPr="00567CE5">
        <w:rPr>
          <w:sz w:val="24"/>
          <w:szCs w:val="24"/>
        </w:rPr>
        <w:t>Санитарно-эпидемиологическими требованиями к организации воспитания и обучения, отдыха и оздоровления детей и молодежи СанПиН 2.4.3648-20, утвержденными Постановлением Главного государственно санитарного врача РФ от 28 сентября 2020 года №28,</w:t>
      </w:r>
    </w:p>
    <w:p w14:paraId="0C64A7A6" w14:textId="77777777" w:rsidR="00232C7A" w:rsidRPr="00567CE5" w:rsidRDefault="00232C7A" w:rsidP="00232C7A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4" w:lineRule="exact"/>
        <w:jc w:val="both"/>
        <w:rPr>
          <w:color w:val="000000"/>
          <w:spacing w:val="1"/>
          <w:sz w:val="24"/>
          <w:szCs w:val="24"/>
        </w:rPr>
      </w:pPr>
      <w:r w:rsidRPr="00567CE5">
        <w:rPr>
          <w:color w:val="000000"/>
          <w:spacing w:val="1"/>
          <w:sz w:val="24"/>
          <w:szCs w:val="24"/>
        </w:rPr>
        <w:t>Уставом школы,</w:t>
      </w:r>
    </w:p>
    <w:p w14:paraId="0C805124" w14:textId="34B5CEB4" w:rsidR="00232C7A" w:rsidRPr="00567CE5" w:rsidRDefault="00232C7A" w:rsidP="00232C7A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4" w:lineRule="exact"/>
        <w:jc w:val="both"/>
        <w:rPr>
          <w:rStyle w:val="markedcontent"/>
          <w:color w:val="000000"/>
          <w:spacing w:val="1"/>
          <w:sz w:val="24"/>
          <w:szCs w:val="24"/>
        </w:rPr>
      </w:pPr>
      <w:r w:rsidRPr="00567CE5">
        <w:rPr>
          <w:sz w:val="24"/>
          <w:szCs w:val="24"/>
        </w:rPr>
        <w:t>Положением о системе оценок, формах, порядке, периодичности промежуточной аттестации учащихся и осуществлении текущего контроля их успеваемости в МБОУ «</w:t>
      </w:r>
      <w:r w:rsidR="00567CE5">
        <w:rPr>
          <w:sz w:val="24"/>
          <w:szCs w:val="24"/>
        </w:rPr>
        <w:t>Хотетовская основная общеобразовательная школа</w:t>
      </w:r>
      <w:r w:rsidRPr="00567CE5">
        <w:rPr>
          <w:sz w:val="24"/>
          <w:szCs w:val="24"/>
        </w:rPr>
        <w:t>».</w:t>
      </w:r>
    </w:p>
    <w:p w14:paraId="31B590A5" w14:textId="77777777" w:rsidR="00232C7A" w:rsidRPr="00567CE5" w:rsidRDefault="00232C7A" w:rsidP="00232C7A">
      <w:pPr>
        <w:ind w:left="360"/>
        <w:jc w:val="both"/>
        <w:rPr>
          <w:rStyle w:val="markedcontent"/>
          <w:sz w:val="24"/>
          <w:szCs w:val="24"/>
        </w:rPr>
      </w:pPr>
    </w:p>
    <w:p w14:paraId="1D7AD71F" w14:textId="77777777" w:rsidR="00232C7A" w:rsidRPr="00567CE5" w:rsidRDefault="00232C7A" w:rsidP="00232C7A">
      <w:pPr>
        <w:ind w:firstLine="709"/>
        <w:jc w:val="both"/>
        <w:rPr>
          <w:rStyle w:val="markedcontent"/>
          <w:sz w:val="24"/>
          <w:szCs w:val="24"/>
        </w:rPr>
      </w:pPr>
      <w:r w:rsidRPr="00567CE5">
        <w:rPr>
          <w:rStyle w:val="markedcontent"/>
          <w:sz w:val="24"/>
          <w:szCs w:val="24"/>
        </w:rPr>
        <w:t xml:space="preserve">Учебный план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 на уровне начального общего образования. </w:t>
      </w:r>
    </w:p>
    <w:p w14:paraId="0C9B7730" w14:textId="77777777" w:rsidR="00232C7A" w:rsidRPr="00567CE5" w:rsidRDefault="00232C7A" w:rsidP="00232C7A">
      <w:pPr>
        <w:ind w:firstLine="567"/>
        <w:jc w:val="both"/>
        <w:rPr>
          <w:color w:val="231F20"/>
          <w:sz w:val="24"/>
          <w:szCs w:val="24"/>
        </w:rPr>
      </w:pPr>
      <w:r w:rsidRPr="00567CE5">
        <w:rPr>
          <w:color w:val="000000"/>
          <w:spacing w:val="1"/>
          <w:sz w:val="24"/>
          <w:szCs w:val="24"/>
        </w:rPr>
        <w:t>У</w:t>
      </w:r>
      <w:r w:rsidRPr="00567CE5">
        <w:rPr>
          <w:color w:val="231F20"/>
          <w:sz w:val="24"/>
          <w:szCs w:val="24"/>
        </w:rPr>
        <w:t>чебный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план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состоит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из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двух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частей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—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обязательной</w:t>
      </w:r>
      <w:r w:rsidRPr="00567CE5">
        <w:rPr>
          <w:color w:val="231F20"/>
          <w:spacing w:val="40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части</w:t>
      </w:r>
      <w:r w:rsidRPr="00567CE5">
        <w:rPr>
          <w:color w:val="231F20"/>
          <w:spacing w:val="40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и</w:t>
      </w:r>
      <w:r w:rsidRPr="00567CE5">
        <w:rPr>
          <w:color w:val="231F20"/>
          <w:spacing w:val="40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части,</w:t>
      </w:r>
      <w:r w:rsidRPr="00567CE5">
        <w:rPr>
          <w:color w:val="231F20"/>
          <w:spacing w:val="40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формируемой</w:t>
      </w:r>
      <w:r w:rsidRPr="00567CE5">
        <w:rPr>
          <w:color w:val="231F20"/>
          <w:spacing w:val="40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участниками</w:t>
      </w:r>
      <w:r w:rsidRPr="00567CE5">
        <w:rPr>
          <w:color w:val="231F20"/>
          <w:spacing w:val="40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образовательных</w:t>
      </w:r>
      <w:r w:rsidRPr="00567CE5">
        <w:rPr>
          <w:color w:val="231F20"/>
          <w:spacing w:val="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отношений.</w:t>
      </w:r>
      <w:r w:rsidRPr="00567CE5">
        <w:rPr>
          <w:color w:val="000000"/>
          <w:spacing w:val="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Объём</w:t>
      </w:r>
      <w:r w:rsidRPr="00567CE5">
        <w:rPr>
          <w:color w:val="231F20"/>
          <w:spacing w:val="-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обязательной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части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программы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начального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общего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образования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составляет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80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%,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а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объём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части,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формируемой</w:t>
      </w:r>
      <w:r w:rsidRPr="00567CE5">
        <w:rPr>
          <w:color w:val="231F20"/>
          <w:spacing w:val="-1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участниками</w:t>
      </w:r>
      <w:r w:rsidRPr="00567CE5">
        <w:rPr>
          <w:color w:val="231F20"/>
          <w:spacing w:val="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образовательных</w:t>
      </w:r>
      <w:r w:rsidRPr="00567CE5">
        <w:rPr>
          <w:color w:val="231F20"/>
          <w:spacing w:val="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отношений</w:t>
      </w:r>
      <w:r w:rsidRPr="00567CE5">
        <w:rPr>
          <w:color w:val="231F20"/>
          <w:spacing w:val="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из</w:t>
      </w:r>
      <w:r w:rsidRPr="00567CE5">
        <w:rPr>
          <w:color w:val="231F20"/>
          <w:spacing w:val="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перечня,</w:t>
      </w:r>
      <w:r w:rsidRPr="00567CE5">
        <w:rPr>
          <w:color w:val="231F20"/>
          <w:spacing w:val="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предлагаемого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образовательной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организацией,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—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20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%</w:t>
      </w:r>
      <w:r w:rsidRPr="00567CE5">
        <w:rPr>
          <w:color w:val="231F20"/>
          <w:spacing w:val="1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от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общего</w:t>
      </w:r>
      <w:r w:rsidRPr="00567CE5">
        <w:rPr>
          <w:color w:val="231F20"/>
          <w:spacing w:val="1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 xml:space="preserve">объёма. </w:t>
      </w:r>
    </w:p>
    <w:p w14:paraId="43382562" w14:textId="77777777" w:rsidR="00232C7A" w:rsidRPr="00567CE5" w:rsidRDefault="00232C7A" w:rsidP="00232C7A">
      <w:pPr>
        <w:ind w:firstLine="567"/>
        <w:jc w:val="both"/>
        <w:rPr>
          <w:sz w:val="24"/>
          <w:szCs w:val="24"/>
        </w:rPr>
      </w:pPr>
      <w:r w:rsidRPr="00567CE5">
        <w:rPr>
          <w:color w:val="231F20"/>
          <w:sz w:val="24"/>
          <w:szCs w:val="24"/>
        </w:rPr>
        <w:t>Объём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обязательной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части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программы</w:t>
      </w:r>
      <w:r w:rsidRPr="00567CE5">
        <w:rPr>
          <w:color w:val="231F20"/>
          <w:spacing w:val="-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начального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общего</w:t>
      </w:r>
      <w:r w:rsidRPr="00567CE5">
        <w:rPr>
          <w:color w:val="231F20"/>
          <w:spacing w:val="-8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образования,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реализуемой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в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соответствии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с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требованиями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к</w:t>
      </w:r>
      <w:r w:rsidRPr="00567CE5">
        <w:rPr>
          <w:color w:val="231F20"/>
          <w:spacing w:val="-7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организации</w:t>
      </w:r>
      <w:r w:rsidRPr="00567CE5">
        <w:rPr>
          <w:color w:val="231F20"/>
          <w:spacing w:val="2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образовательного</w:t>
      </w:r>
      <w:r w:rsidRPr="00567CE5">
        <w:rPr>
          <w:color w:val="231F20"/>
          <w:spacing w:val="2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процесса</w:t>
      </w:r>
      <w:r w:rsidRPr="00567CE5">
        <w:rPr>
          <w:color w:val="231F20"/>
          <w:spacing w:val="2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к</w:t>
      </w:r>
      <w:r w:rsidRPr="00567CE5">
        <w:rPr>
          <w:color w:val="231F20"/>
          <w:spacing w:val="2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учебной</w:t>
      </w:r>
      <w:r w:rsidRPr="00567CE5">
        <w:rPr>
          <w:color w:val="231F20"/>
          <w:spacing w:val="2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нагрузке</w:t>
      </w:r>
      <w:r w:rsidRPr="00567CE5">
        <w:rPr>
          <w:color w:val="231F20"/>
          <w:spacing w:val="29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при 5-дневной</w:t>
      </w:r>
      <w:r w:rsidRPr="00567CE5">
        <w:rPr>
          <w:color w:val="231F20"/>
          <w:spacing w:val="5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учебной</w:t>
      </w:r>
      <w:r w:rsidRPr="00567CE5">
        <w:rPr>
          <w:color w:val="231F20"/>
          <w:spacing w:val="5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неделе,</w:t>
      </w:r>
      <w:r w:rsidRPr="00567CE5">
        <w:rPr>
          <w:color w:val="231F20"/>
          <w:spacing w:val="5"/>
          <w:sz w:val="24"/>
          <w:szCs w:val="24"/>
        </w:rPr>
        <w:t xml:space="preserve"> определяется пр</w:t>
      </w:r>
      <w:r w:rsidRPr="00567CE5">
        <w:rPr>
          <w:color w:val="231F20"/>
          <w:sz w:val="24"/>
          <w:szCs w:val="24"/>
        </w:rPr>
        <w:t>едусмотренными</w:t>
      </w:r>
      <w:r w:rsidRPr="00567CE5">
        <w:rPr>
          <w:color w:val="231F20"/>
          <w:spacing w:val="-1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действующими</w:t>
      </w:r>
      <w:r w:rsidRPr="00567CE5">
        <w:rPr>
          <w:color w:val="231F20"/>
          <w:spacing w:val="23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lastRenderedPageBreak/>
        <w:t>санитарными</w:t>
      </w:r>
      <w:r w:rsidRPr="00567CE5">
        <w:rPr>
          <w:color w:val="231F20"/>
          <w:spacing w:val="22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правилами</w:t>
      </w:r>
      <w:r w:rsidRPr="00567CE5">
        <w:rPr>
          <w:color w:val="231F20"/>
          <w:spacing w:val="22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и</w:t>
      </w:r>
      <w:r w:rsidRPr="00567CE5">
        <w:rPr>
          <w:color w:val="231F20"/>
          <w:spacing w:val="22"/>
          <w:sz w:val="24"/>
          <w:szCs w:val="24"/>
        </w:rPr>
        <w:t xml:space="preserve"> </w:t>
      </w:r>
      <w:r w:rsidRPr="00567CE5">
        <w:rPr>
          <w:color w:val="231F20"/>
          <w:sz w:val="24"/>
          <w:szCs w:val="24"/>
        </w:rPr>
        <w:t>гигиеническими нормативами.</w:t>
      </w:r>
    </w:p>
    <w:p w14:paraId="3741369C" w14:textId="68E28425" w:rsidR="008B28BF" w:rsidRPr="00C9416A" w:rsidRDefault="00232C7A" w:rsidP="00C9416A">
      <w:pPr>
        <w:ind w:firstLine="567"/>
        <w:jc w:val="both"/>
        <w:rPr>
          <w:sz w:val="24"/>
          <w:szCs w:val="24"/>
        </w:rPr>
      </w:pPr>
      <w:bookmarkStart w:id="0" w:name="_Hlk135131787"/>
      <w:r w:rsidRPr="00567CE5">
        <w:rPr>
          <w:sz w:val="24"/>
          <w:szCs w:val="24"/>
        </w:rPr>
        <w:t xml:space="preserve">Учебные предметы учебного плана изучаются по программам и учебникам, вошедшим в федеральный перечень </w:t>
      </w:r>
      <w:r w:rsidRPr="00567CE5">
        <w:rPr>
          <w:spacing w:val="1"/>
          <w:sz w:val="24"/>
          <w:szCs w:val="24"/>
        </w:rPr>
        <w:t xml:space="preserve"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26 июня 2025 года № 495. </w:t>
      </w:r>
      <w:bookmarkEnd w:id="0"/>
    </w:p>
    <w:p w14:paraId="710E2C80" w14:textId="77777777" w:rsidR="008B28BF" w:rsidRPr="00567CE5" w:rsidRDefault="00E60942" w:rsidP="00751D8A">
      <w:pPr>
        <w:pStyle w:val="a3"/>
        <w:spacing w:before="1"/>
        <w:ind w:right="23" w:firstLine="707"/>
        <w:jc w:val="both"/>
      </w:pPr>
      <w:r w:rsidRPr="00567CE5">
        <w:t>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соответствует действующим санитарным правилам и нормативам.</w:t>
      </w:r>
    </w:p>
    <w:p w14:paraId="47CE21C9" w14:textId="77777777" w:rsidR="008B28BF" w:rsidRPr="00567CE5" w:rsidRDefault="00E60942" w:rsidP="00751D8A">
      <w:pPr>
        <w:pStyle w:val="a3"/>
        <w:spacing w:before="2" w:line="278" w:lineRule="auto"/>
        <w:ind w:right="23"/>
        <w:jc w:val="both"/>
      </w:pPr>
      <w:r w:rsidRPr="00567CE5">
        <w:rPr>
          <w:b/>
        </w:rPr>
        <w:t xml:space="preserve">Обязательная часть учебного плана </w:t>
      </w:r>
      <w:r w:rsidRPr="00567CE5">
        <w:t>определяет состав обязательных учебных</w:t>
      </w:r>
      <w:r w:rsidRPr="00567CE5">
        <w:rPr>
          <w:spacing w:val="40"/>
        </w:rPr>
        <w:t xml:space="preserve"> </w:t>
      </w:r>
      <w:r w:rsidRPr="00567CE5">
        <w:t>предметов и учебное время, отводимое на их изучение по классам (годам) обучения. Содержание образования обязательной части учебного плана призвано обеспечивать приобщение обучающихся к общекультурным и национально значимым ценностям, формировать систему предметных навыков и личностных качеств, обеспечить готовность к продолжению образования на последующих ступенях основного общего образования.</w:t>
      </w:r>
    </w:p>
    <w:p w14:paraId="49F2FC74" w14:textId="77777777" w:rsidR="008B28BF" w:rsidRPr="00567CE5" w:rsidRDefault="00E60942" w:rsidP="00C9416A">
      <w:pPr>
        <w:pStyle w:val="a3"/>
        <w:spacing w:line="278" w:lineRule="auto"/>
        <w:ind w:right="23" w:firstLine="566"/>
        <w:jc w:val="both"/>
      </w:pPr>
      <w:r w:rsidRPr="00567CE5">
        <w:t>В начальной школе не ведется изучение предметной области «Родной язык и</w:t>
      </w:r>
      <w:r w:rsidRPr="00567CE5">
        <w:rPr>
          <w:spacing w:val="40"/>
        </w:rPr>
        <w:t xml:space="preserve"> </w:t>
      </w:r>
      <w:r w:rsidRPr="00567CE5">
        <w:t>литературное чтение на родном языке (русском)» на основании заявления родителей (законных представителей) об отказе изучения данных предметов.</w:t>
      </w:r>
    </w:p>
    <w:p w14:paraId="09CBBF37" w14:textId="081DE7E4" w:rsidR="008B28BF" w:rsidRPr="00567CE5" w:rsidRDefault="00E60942" w:rsidP="00751D8A">
      <w:pPr>
        <w:pStyle w:val="a3"/>
        <w:ind w:right="23" w:firstLine="566"/>
        <w:jc w:val="both"/>
      </w:pPr>
      <w:r w:rsidRPr="00567CE5">
        <w:t>При изучении предметной области «Основы религиозных культур и светской этики» выбор одного из учебных модулей осуществляется по заявлению родителей (законных представителей) несовершеннолетних обучающихся. В 202</w:t>
      </w:r>
      <w:r w:rsidR="00232C7A" w:rsidRPr="00567CE5">
        <w:t>5</w:t>
      </w:r>
      <w:r w:rsidRPr="00567CE5">
        <w:t>-202</w:t>
      </w:r>
      <w:r w:rsidR="00232C7A" w:rsidRPr="00567CE5">
        <w:t>6</w:t>
      </w:r>
      <w:r w:rsidRPr="00567CE5">
        <w:t xml:space="preserve"> уч. г. родителями (законными представителями) для изучения был выбран модуль «Основы православной </w:t>
      </w:r>
      <w:r w:rsidRPr="00567CE5">
        <w:rPr>
          <w:spacing w:val="-2"/>
        </w:rPr>
        <w:t>культуры».</w:t>
      </w:r>
    </w:p>
    <w:p w14:paraId="687368FC" w14:textId="77777777" w:rsidR="008B28BF" w:rsidRPr="00567CE5" w:rsidRDefault="00E60942" w:rsidP="00C9416A">
      <w:pPr>
        <w:spacing w:line="276" w:lineRule="auto"/>
        <w:ind w:right="23" w:firstLine="566"/>
        <w:rPr>
          <w:sz w:val="24"/>
          <w:szCs w:val="24"/>
        </w:rPr>
      </w:pPr>
      <w:r w:rsidRPr="00567CE5">
        <w:rPr>
          <w:b/>
          <w:sz w:val="24"/>
          <w:szCs w:val="24"/>
        </w:rPr>
        <w:t>Часть</w:t>
      </w:r>
      <w:r w:rsidRPr="00567CE5">
        <w:rPr>
          <w:b/>
          <w:spacing w:val="40"/>
          <w:sz w:val="24"/>
          <w:szCs w:val="24"/>
        </w:rPr>
        <w:t xml:space="preserve"> </w:t>
      </w:r>
      <w:r w:rsidRPr="00567CE5">
        <w:rPr>
          <w:b/>
          <w:sz w:val="24"/>
          <w:szCs w:val="24"/>
        </w:rPr>
        <w:t>учебного</w:t>
      </w:r>
      <w:r w:rsidRPr="00567CE5">
        <w:rPr>
          <w:b/>
          <w:spacing w:val="40"/>
          <w:sz w:val="24"/>
          <w:szCs w:val="24"/>
        </w:rPr>
        <w:t xml:space="preserve"> </w:t>
      </w:r>
      <w:r w:rsidRPr="00567CE5">
        <w:rPr>
          <w:b/>
          <w:sz w:val="24"/>
          <w:szCs w:val="24"/>
        </w:rPr>
        <w:t>плана,</w:t>
      </w:r>
      <w:r w:rsidRPr="00567CE5">
        <w:rPr>
          <w:b/>
          <w:spacing w:val="40"/>
          <w:sz w:val="24"/>
          <w:szCs w:val="24"/>
        </w:rPr>
        <w:t xml:space="preserve"> </w:t>
      </w:r>
      <w:r w:rsidRPr="00567CE5">
        <w:rPr>
          <w:b/>
          <w:sz w:val="24"/>
          <w:szCs w:val="24"/>
        </w:rPr>
        <w:t>формируемая</w:t>
      </w:r>
      <w:r w:rsidRPr="00567CE5">
        <w:rPr>
          <w:b/>
          <w:spacing w:val="40"/>
          <w:sz w:val="24"/>
          <w:szCs w:val="24"/>
        </w:rPr>
        <w:t xml:space="preserve"> </w:t>
      </w:r>
      <w:r w:rsidRPr="00567CE5">
        <w:rPr>
          <w:b/>
          <w:sz w:val="24"/>
          <w:szCs w:val="24"/>
        </w:rPr>
        <w:t>участниками</w:t>
      </w:r>
      <w:r w:rsidRPr="00567CE5">
        <w:rPr>
          <w:b/>
          <w:spacing w:val="-13"/>
          <w:sz w:val="24"/>
          <w:szCs w:val="24"/>
        </w:rPr>
        <w:t xml:space="preserve"> </w:t>
      </w:r>
      <w:r w:rsidRPr="00567CE5">
        <w:rPr>
          <w:b/>
          <w:sz w:val="24"/>
          <w:szCs w:val="24"/>
        </w:rPr>
        <w:t>образовательных</w:t>
      </w:r>
      <w:r w:rsidRPr="00567CE5">
        <w:rPr>
          <w:b/>
          <w:spacing w:val="40"/>
          <w:sz w:val="24"/>
          <w:szCs w:val="24"/>
        </w:rPr>
        <w:t xml:space="preserve"> </w:t>
      </w:r>
      <w:r w:rsidRPr="00567CE5">
        <w:rPr>
          <w:b/>
          <w:sz w:val="24"/>
          <w:szCs w:val="24"/>
        </w:rPr>
        <w:t>отношений</w:t>
      </w:r>
      <w:r w:rsidRPr="00567CE5">
        <w:rPr>
          <w:sz w:val="24"/>
          <w:szCs w:val="24"/>
        </w:rPr>
        <w:t>, МБОУ</w:t>
      </w:r>
      <w:r w:rsidRPr="00567CE5">
        <w:rPr>
          <w:spacing w:val="40"/>
          <w:sz w:val="24"/>
          <w:szCs w:val="24"/>
        </w:rPr>
        <w:t xml:space="preserve"> </w:t>
      </w:r>
      <w:r w:rsidRPr="00567CE5">
        <w:rPr>
          <w:sz w:val="24"/>
          <w:szCs w:val="24"/>
        </w:rPr>
        <w:t>«Хотетовская</w:t>
      </w:r>
      <w:r w:rsidRPr="00567CE5">
        <w:rPr>
          <w:spacing w:val="40"/>
          <w:sz w:val="24"/>
          <w:szCs w:val="24"/>
        </w:rPr>
        <w:t xml:space="preserve"> </w:t>
      </w:r>
      <w:r w:rsidRPr="00567CE5">
        <w:rPr>
          <w:sz w:val="24"/>
          <w:szCs w:val="24"/>
        </w:rPr>
        <w:t>основная</w:t>
      </w:r>
      <w:r w:rsidRPr="00567CE5">
        <w:rPr>
          <w:spacing w:val="40"/>
          <w:sz w:val="24"/>
          <w:szCs w:val="24"/>
        </w:rPr>
        <w:t xml:space="preserve"> </w:t>
      </w:r>
      <w:r w:rsidRPr="00567CE5">
        <w:rPr>
          <w:sz w:val="24"/>
          <w:szCs w:val="24"/>
        </w:rPr>
        <w:t>общеобразовательная</w:t>
      </w:r>
      <w:r w:rsidRPr="00567CE5">
        <w:rPr>
          <w:spacing w:val="40"/>
          <w:sz w:val="24"/>
          <w:szCs w:val="24"/>
        </w:rPr>
        <w:t xml:space="preserve"> </w:t>
      </w:r>
      <w:r w:rsidRPr="00567CE5">
        <w:rPr>
          <w:sz w:val="24"/>
          <w:szCs w:val="24"/>
        </w:rPr>
        <w:t>школа»</w:t>
      </w:r>
      <w:r w:rsidRPr="00567CE5">
        <w:rPr>
          <w:spacing w:val="40"/>
          <w:sz w:val="24"/>
          <w:szCs w:val="24"/>
        </w:rPr>
        <w:t xml:space="preserve"> </w:t>
      </w:r>
      <w:r w:rsidRPr="00567CE5">
        <w:rPr>
          <w:sz w:val="24"/>
          <w:szCs w:val="24"/>
        </w:rPr>
        <w:t>обеспечивает</w:t>
      </w:r>
      <w:r w:rsidRPr="00567CE5">
        <w:rPr>
          <w:spacing w:val="40"/>
          <w:sz w:val="24"/>
          <w:szCs w:val="24"/>
        </w:rPr>
        <w:t xml:space="preserve"> </w:t>
      </w:r>
      <w:r w:rsidRPr="00567CE5">
        <w:rPr>
          <w:sz w:val="24"/>
          <w:szCs w:val="24"/>
        </w:rPr>
        <w:t>реализацию индивидуальных потребностей обучающихся.</w:t>
      </w:r>
    </w:p>
    <w:p w14:paraId="2E8F7ABE" w14:textId="5720260E" w:rsidR="008B28BF" w:rsidRPr="00567CE5" w:rsidRDefault="00E60942" w:rsidP="00751D8A">
      <w:pPr>
        <w:pStyle w:val="a3"/>
        <w:ind w:right="23" w:firstLine="566"/>
        <w:jc w:val="both"/>
      </w:pPr>
      <w:r w:rsidRPr="00567CE5">
        <w:t>В целях обеспечения режима двигательной активности обучающихся, индивидуальных потребностей обучающихся в развитии физических качеств и освоении физических упражнений оздоровительной, спортивной направленности в</w:t>
      </w:r>
      <w:r w:rsidR="00B32AFD">
        <w:t>о 2</w:t>
      </w:r>
      <w:r w:rsidRPr="00567CE5">
        <w:t>-3 классах введен</w:t>
      </w:r>
      <w:r w:rsidRPr="00567CE5">
        <w:rPr>
          <w:spacing w:val="68"/>
        </w:rPr>
        <w:t xml:space="preserve"> </w:t>
      </w:r>
      <w:r w:rsidRPr="00567CE5">
        <w:t>учебный</w:t>
      </w:r>
      <w:r w:rsidRPr="00567CE5">
        <w:rPr>
          <w:spacing w:val="80"/>
        </w:rPr>
        <w:t xml:space="preserve"> </w:t>
      </w:r>
      <w:r w:rsidRPr="00567CE5">
        <w:t>курс</w:t>
      </w:r>
      <w:r w:rsidRPr="00567CE5">
        <w:rPr>
          <w:spacing w:val="80"/>
          <w:w w:val="150"/>
        </w:rPr>
        <w:t xml:space="preserve"> </w:t>
      </w:r>
      <w:r w:rsidRPr="00567CE5">
        <w:t>«Подвижные игры»</w:t>
      </w:r>
      <w:r w:rsidR="00D721DB">
        <w:t xml:space="preserve"> 1 час в неделю</w:t>
      </w:r>
      <w:r w:rsidR="00B32AFD">
        <w:t xml:space="preserve">. </w:t>
      </w:r>
      <w:r w:rsidRPr="00567CE5">
        <w:t>В 1 классе - в 1-2 четверти за счет учебного курса внеурочной деятельности «Спортивный калейдоскоп» 0,5 часа в неделю</w:t>
      </w:r>
    </w:p>
    <w:p w14:paraId="1A862172" w14:textId="77777777" w:rsidR="008B28BF" w:rsidRPr="00567CE5" w:rsidRDefault="00E60942" w:rsidP="00751D8A">
      <w:pPr>
        <w:pStyle w:val="a3"/>
        <w:ind w:right="23" w:firstLine="566"/>
        <w:jc w:val="both"/>
      </w:pPr>
      <w:r w:rsidRPr="00567CE5">
        <w:t>Таким образом, часть учебного плана, формируемая участниками образовательных отношений, использована в полном объеме.</w:t>
      </w:r>
    </w:p>
    <w:p w14:paraId="26BDD853" w14:textId="2942AC19" w:rsidR="008B28BF" w:rsidRPr="00567CE5" w:rsidRDefault="00E60942" w:rsidP="00751D8A">
      <w:pPr>
        <w:pStyle w:val="a3"/>
        <w:spacing w:line="259" w:lineRule="auto"/>
        <w:ind w:right="23" w:firstLine="566"/>
        <w:jc w:val="both"/>
      </w:pPr>
      <w:r w:rsidRPr="00567CE5">
        <w:t>Максимальная аудиторная учебная нагрузка в 1 – 4 классах не превышает допустимую норму. Направления внеурочной деятельности и формы её организации определяются планом внеурочной деятельности на 202</w:t>
      </w:r>
      <w:r w:rsidR="00E34AB5" w:rsidRPr="00567CE5">
        <w:t>5</w:t>
      </w:r>
      <w:r w:rsidRPr="00567CE5">
        <w:t>– 202</w:t>
      </w:r>
      <w:r w:rsidR="00E34AB5" w:rsidRPr="00567CE5">
        <w:t>6</w:t>
      </w:r>
      <w:r w:rsidRPr="00567CE5">
        <w:t xml:space="preserve"> учебный год.</w:t>
      </w:r>
    </w:p>
    <w:p w14:paraId="5C20ADAF" w14:textId="77777777" w:rsidR="008B28BF" w:rsidRPr="00567CE5" w:rsidRDefault="00E60942" w:rsidP="00751D8A">
      <w:pPr>
        <w:pStyle w:val="a3"/>
        <w:ind w:right="23" w:firstLine="566"/>
        <w:jc w:val="both"/>
      </w:pPr>
      <w:r w:rsidRPr="00567CE5">
        <w:t>В МБОУ «Хотетовская основная общеобразовательная школа» языком обучения является русский язык.</w:t>
      </w:r>
    </w:p>
    <w:p w14:paraId="5337DB16" w14:textId="77777777" w:rsidR="00C9416A" w:rsidRDefault="00E60942" w:rsidP="00C9416A">
      <w:pPr>
        <w:pStyle w:val="1"/>
        <w:spacing w:line="270" w:lineRule="exact"/>
        <w:ind w:left="0" w:right="23"/>
        <w:rPr>
          <w:spacing w:val="-2"/>
        </w:rPr>
      </w:pPr>
      <w:r w:rsidRPr="00567CE5">
        <w:t>Промежуточная</w:t>
      </w:r>
      <w:r w:rsidRPr="00567CE5">
        <w:rPr>
          <w:spacing w:val="54"/>
        </w:rPr>
        <w:t xml:space="preserve"> </w:t>
      </w:r>
      <w:r w:rsidRPr="00567CE5">
        <w:rPr>
          <w:spacing w:val="-2"/>
        </w:rPr>
        <w:t>аттестация</w:t>
      </w:r>
    </w:p>
    <w:p w14:paraId="50BD4AEF" w14:textId="13703898" w:rsidR="008B28BF" w:rsidRPr="00C9416A" w:rsidRDefault="00E60942" w:rsidP="00C9416A">
      <w:pPr>
        <w:pStyle w:val="1"/>
        <w:spacing w:line="270" w:lineRule="exact"/>
        <w:ind w:left="0" w:right="23" w:firstLine="707"/>
        <w:jc w:val="both"/>
        <w:rPr>
          <w:b w:val="0"/>
          <w:bCs w:val="0"/>
        </w:rPr>
      </w:pPr>
      <w:r w:rsidRPr="00C9416A">
        <w:rPr>
          <w:b w:val="0"/>
          <w:bCs w:val="0"/>
        </w:rPr>
        <w:t>Промежуточная</w:t>
      </w:r>
      <w:r w:rsidRPr="00C9416A">
        <w:rPr>
          <w:b w:val="0"/>
          <w:bCs w:val="0"/>
          <w:spacing w:val="25"/>
        </w:rPr>
        <w:t xml:space="preserve">  </w:t>
      </w:r>
      <w:r w:rsidRPr="00C9416A">
        <w:rPr>
          <w:b w:val="0"/>
          <w:bCs w:val="0"/>
        </w:rPr>
        <w:t>аттестация</w:t>
      </w:r>
      <w:r w:rsidRPr="00C9416A">
        <w:rPr>
          <w:b w:val="0"/>
          <w:bCs w:val="0"/>
          <w:spacing w:val="26"/>
        </w:rPr>
        <w:t xml:space="preserve">  </w:t>
      </w:r>
      <w:r w:rsidRPr="00C9416A">
        <w:rPr>
          <w:b w:val="0"/>
          <w:bCs w:val="0"/>
        </w:rPr>
        <w:t>обучающихся</w:t>
      </w:r>
      <w:r w:rsidRPr="00C9416A">
        <w:rPr>
          <w:b w:val="0"/>
          <w:bCs w:val="0"/>
          <w:spacing w:val="79"/>
          <w:w w:val="150"/>
        </w:rPr>
        <w:t xml:space="preserve"> </w:t>
      </w:r>
      <w:r w:rsidRPr="00C9416A">
        <w:rPr>
          <w:b w:val="0"/>
          <w:bCs w:val="0"/>
        </w:rPr>
        <w:t>2-4</w:t>
      </w:r>
      <w:r w:rsidRPr="00C9416A">
        <w:rPr>
          <w:b w:val="0"/>
          <w:bCs w:val="0"/>
          <w:spacing w:val="25"/>
        </w:rPr>
        <w:t xml:space="preserve">  </w:t>
      </w:r>
      <w:r w:rsidRPr="00C9416A">
        <w:rPr>
          <w:b w:val="0"/>
          <w:bCs w:val="0"/>
        </w:rPr>
        <w:t>классов</w:t>
      </w:r>
      <w:r w:rsidRPr="00C9416A">
        <w:rPr>
          <w:b w:val="0"/>
          <w:bCs w:val="0"/>
          <w:spacing w:val="26"/>
        </w:rPr>
        <w:t xml:space="preserve">  </w:t>
      </w:r>
      <w:r w:rsidRPr="00C9416A">
        <w:rPr>
          <w:b w:val="0"/>
          <w:bCs w:val="0"/>
        </w:rPr>
        <w:t>является</w:t>
      </w:r>
      <w:r w:rsidRPr="00C9416A">
        <w:rPr>
          <w:b w:val="0"/>
          <w:bCs w:val="0"/>
          <w:spacing w:val="27"/>
        </w:rPr>
        <w:t xml:space="preserve">  </w:t>
      </w:r>
      <w:r w:rsidRPr="00C9416A">
        <w:rPr>
          <w:b w:val="0"/>
          <w:bCs w:val="0"/>
          <w:spacing w:val="-2"/>
        </w:rPr>
        <w:t>обязательной.</w:t>
      </w:r>
    </w:p>
    <w:p w14:paraId="1965DA8E" w14:textId="77777777" w:rsidR="00751D8A" w:rsidRDefault="00751D8A" w:rsidP="00751D8A">
      <w:pPr>
        <w:pStyle w:val="a3"/>
        <w:ind w:right="23" w:firstLine="707"/>
        <w:jc w:val="both"/>
      </w:pPr>
      <w:r>
        <w:t>Промежуточная аттестация осуществляется в соответствии с школьным локальным актом – Положением о системе оценок, формах, порядке, периодичности промежуточной аттестации учащихся и осуществлении текущего контроля их успеваемости.</w:t>
      </w:r>
    </w:p>
    <w:p w14:paraId="737E41F7" w14:textId="207C5770" w:rsidR="00751D8A" w:rsidRDefault="00751D8A" w:rsidP="00751D8A">
      <w:pPr>
        <w:pStyle w:val="a3"/>
        <w:ind w:right="23" w:firstLine="707"/>
        <w:jc w:val="both"/>
      </w:pPr>
      <w:r>
        <w:t xml:space="preserve">Годовая промежуточная аттестация проводится по всем учебным предметам в конце года, является оценкой качества усвоения учащимися всего объёма содержания учебного предмета за учебный год. Успешное прохождение учащимися промежуточной аттестации </w:t>
      </w:r>
      <w:r>
        <w:lastRenderedPageBreak/>
        <w:t xml:space="preserve">является основанием для перевода в следующий класс обучающихся </w:t>
      </w:r>
      <w:r w:rsidR="00C9416A">
        <w:t>2</w:t>
      </w:r>
      <w:r>
        <w:t xml:space="preserve"> – 4 классов. Неудовлетворительные результаты промежуточной аттестации по одному или нескольким учебным предметам, дисциплинам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 Учащиеся обязаны ликвидировать академическую задолженность в дополнительный период и в повторный дополнительный период годовой промежуточной аттестации.</w:t>
      </w:r>
    </w:p>
    <w:p w14:paraId="4DB58C67" w14:textId="0133F5EB" w:rsidR="00751D8A" w:rsidRDefault="00751D8A" w:rsidP="00C9416A">
      <w:pPr>
        <w:pStyle w:val="a3"/>
        <w:tabs>
          <w:tab w:val="left" w:pos="2203"/>
          <w:tab w:val="left" w:pos="3586"/>
          <w:tab w:val="left" w:pos="4097"/>
          <w:tab w:val="left" w:pos="5479"/>
          <w:tab w:val="left" w:pos="6899"/>
          <w:tab w:val="left" w:pos="8170"/>
          <w:tab w:val="left" w:pos="8681"/>
        </w:tabs>
        <w:spacing w:before="1"/>
        <w:ind w:right="23" w:firstLine="707"/>
        <w:jc w:val="both"/>
      </w:pPr>
      <w:r>
        <w:t>Во</w:t>
      </w:r>
      <w:r>
        <w:rPr>
          <w:spacing w:val="80"/>
        </w:rPr>
        <w:t xml:space="preserve"> </w:t>
      </w:r>
      <w:r>
        <w:t>2-4</w:t>
      </w:r>
      <w:r>
        <w:rPr>
          <w:spacing w:val="80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годовая</w:t>
      </w:r>
      <w:r>
        <w:rPr>
          <w:spacing w:val="80"/>
        </w:rPr>
        <w:t xml:space="preserve"> </w:t>
      </w:r>
      <w:r>
        <w:t>промежуточная</w:t>
      </w:r>
      <w:r>
        <w:rPr>
          <w:spacing w:val="80"/>
        </w:rPr>
        <w:t xml:space="preserve"> </w:t>
      </w:r>
      <w:r>
        <w:t>аттестация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проведением </w:t>
      </w:r>
      <w:r>
        <w:rPr>
          <w:spacing w:val="-2"/>
        </w:rPr>
        <w:t>аттестационных</w:t>
      </w:r>
      <w:r w:rsidR="00C9416A">
        <w:t xml:space="preserve"> </w:t>
      </w:r>
      <w:r>
        <w:rPr>
          <w:spacing w:val="-2"/>
        </w:rPr>
        <w:t>испытаний</w:t>
      </w:r>
      <w:r w:rsidR="00C9416A">
        <w:t xml:space="preserve"> </w:t>
      </w:r>
      <w:r>
        <w:rPr>
          <w:spacing w:val="-6"/>
        </w:rPr>
        <w:t>по</w:t>
      </w:r>
      <w:r w:rsidR="00C9416A">
        <w:t xml:space="preserve"> </w:t>
      </w:r>
      <w:r>
        <w:rPr>
          <w:spacing w:val="-2"/>
        </w:rPr>
        <w:t>отдельным</w:t>
      </w:r>
      <w:r w:rsidR="00C9416A">
        <w:t xml:space="preserve"> </w:t>
      </w:r>
      <w:r>
        <w:rPr>
          <w:spacing w:val="-2"/>
        </w:rPr>
        <w:t>предметам.</w:t>
      </w:r>
      <w:r>
        <w:tab/>
      </w:r>
      <w:r>
        <w:rPr>
          <w:spacing w:val="-2"/>
        </w:rPr>
        <w:t>Ежегодно</w:t>
      </w:r>
      <w:r w:rsidR="00C9416A">
        <w:t xml:space="preserve"> </w:t>
      </w:r>
      <w:r>
        <w:rPr>
          <w:spacing w:val="-6"/>
        </w:rPr>
        <w:t>по</w:t>
      </w:r>
      <w:r w:rsidR="00C9416A">
        <w:t xml:space="preserve"> </w:t>
      </w:r>
      <w:r>
        <w:rPr>
          <w:spacing w:val="-2"/>
        </w:rPr>
        <w:t>решению</w:t>
      </w:r>
      <w:r w:rsidR="00C9416A">
        <w:rPr>
          <w:spacing w:val="-2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определяются предметы, по которым будет проводиться промежуточная аттестация в</w:t>
      </w:r>
      <w:r>
        <w:rPr>
          <w:spacing w:val="80"/>
        </w:rPr>
        <w:t xml:space="preserve"> </w:t>
      </w:r>
      <w:r>
        <w:t>качестве</w:t>
      </w:r>
      <w:r>
        <w:rPr>
          <w:spacing w:val="80"/>
        </w:rPr>
        <w:t xml:space="preserve"> </w:t>
      </w:r>
      <w:r>
        <w:t>отдельной</w:t>
      </w:r>
      <w:r>
        <w:rPr>
          <w:spacing w:val="80"/>
        </w:rPr>
        <w:t xml:space="preserve"> </w:t>
      </w:r>
      <w:r>
        <w:t>процедуры. По остальным предметам 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считать</w:t>
      </w:r>
      <w:r>
        <w:rPr>
          <w:spacing w:val="40"/>
        </w:rPr>
        <w:t xml:space="preserve"> </w:t>
      </w:r>
      <w:r>
        <w:t>итогом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обучающегося, которая представляет собой среднее арифметическое четвертных отметок. Учащиеся, не ликвидировавшие в установленные сроки академической задолженности по</w:t>
      </w:r>
    </w:p>
    <w:p w14:paraId="48D82602" w14:textId="77777777" w:rsidR="00751D8A" w:rsidRDefault="00751D8A" w:rsidP="00751D8A">
      <w:pPr>
        <w:pStyle w:val="a3"/>
        <w:spacing w:before="38" w:line="273" w:lineRule="auto"/>
        <w:ind w:right="23"/>
        <w:jc w:val="both"/>
      </w:pPr>
      <w:r>
        <w:t>образовательным программам начального общего образования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 педагогической комиссии.</w:t>
      </w:r>
    </w:p>
    <w:p w14:paraId="2736E55B" w14:textId="6D85A83C" w:rsidR="00751D8A" w:rsidRDefault="00751D8A" w:rsidP="00751D8A">
      <w:pPr>
        <w:pStyle w:val="a3"/>
        <w:spacing w:line="237" w:lineRule="auto"/>
        <w:ind w:right="23" w:firstLine="707"/>
        <w:jc w:val="both"/>
      </w:pPr>
      <w:r>
        <w:t xml:space="preserve">Годовая промежуточная аттестация с аттестационными испытаниями проводится в период с </w:t>
      </w:r>
      <w:r w:rsidR="000D2C59" w:rsidRPr="000D2C59">
        <w:t>04 мая</w:t>
      </w:r>
      <w:r w:rsidRPr="000D2C59">
        <w:t xml:space="preserve"> </w:t>
      </w:r>
      <w:r>
        <w:t xml:space="preserve">по </w:t>
      </w:r>
      <w:r w:rsidR="000D2C59">
        <w:t>22</w:t>
      </w:r>
      <w:r>
        <w:t xml:space="preserve"> мая. Для обучающихся, получивших на промежуточной аттестации неудовлетворительную отметку или не прошедших промежуточную аттестацию по уважительной причине, предусматриваются дополнительные сроки ликвидации академической задолженности: со 2 по 8 июня, с 7 по 11 сентября 2026 года в соответствии с графиком повторной промежуточной аттестации, утвержденным директором школы.</w:t>
      </w:r>
    </w:p>
    <w:p w14:paraId="4716154A" w14:textId="14DB3FD6" w:rsidR="00751D8A" w:rsidRDefault="00751D8A" w:rsidP="00751D8A">
      <w:pPr>
        <w:pStyle w:val="a3"/>
        <w:sectPr w:rsidR="00751D8A" w:rsidSect="00751D8A"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</w:p>
    <w:p w14:paraId="5C2F2A04" w14:textId="77777777" w:rsidR="00117BE5" w:rsidRDefault="00117BE5" w:rsidP="00C9416A">
      <w:pPr>
        <w:pStyle w:val="a3"/>
        <w:ind w:left="1134"/>
        <w:jc w:val="both"/>
      </w:pPr>
    </w:p>
    <w:p w14:paraId="52F602C1" w14:textId="77777777" w:rsidR="00C9416A" w:rsidRDefault="00C9416A" w:rsidP="00C9416A">
      <w:pPr>
        <w:pStyle w:val="1"/>
        <w:ind w:left="0" w:right="23"/>
        <w:jc w:val="center"/>
        <w:rPr>
          <w:spacing w:val="-6"/>
        </w:rPr>
      </w:pPr>
      <w:r>
        <w:t>Перечень учебных предметов и формы 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</w:p>
    <w:p w14:paraId="42D490F6" w14:textId="77777777" w:rsidR="00C9416A" w:rsidRPr="00E34AB5" w:rsidRDefault="00C9416A" w:rsidP="00C9416A">
      <w:pPr>
        <w:pStyle w:val="1"/>
        <w:ind w:left="0" w:right="23"/>
        <w:jc w:val="center"/>
      </w:pPr>
      <w:r>
        <w:t>в</w:t>
      </w:r>
      <w:r>
        <w:rPr>
          <w:spacing w:val="-6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-202</w:t>
      </w:r>
      <w:r>
        <w:rPr>
          <w:b w:val="0"/>
        </w:rPr>
        <w:t>6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14:paraId="6FCA07F4" w14:textId="77777777" w:rsidR="00C9416A" w:rsidRDefault="00C9416A" w:rsidP="00C9416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402"/>
        <w:gridCol w:w="5103"/>
      </w:tblGrid>
      <w:tr w:rsidR="00C9416A" w14:paraId="6892EDCE" w14:textId="77777777" w:rsidTr="00DC4ED2">
        <w:trPr>
          <w:trHeight w:val="510"/>
        </w:trPr>
        <w:tc>
          <w:tcPr>
            <w:tcW w:w="1135" w:type="dxa"/>
          </w:tcPr>
          <w:p w14:paraId="34A00CA2" w14:textId="77777777" w:rsidR="00C9416A" w:rsidRDefault="00C9416A" w:rsidP="00DC4ED2">
            <w:pPr>
              <w:pStyle w:val="TableParagraph"/>
              <w:spacing w:line="235" w:lineRule="exact"/>
              <w:ind w:left="88"/>
              <w:jc w:val="left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  <w:tc>
          <w:tcPr>
            <w:tcW w:w="3402" w:type="dxa"/>
          </w:tcPr>
          <w:p w14:paraId="7B117964" w14:textId="77777777" w:rsidR="00C9416A" w:rsidRDefault="00C9416A" w:rsidP="00DC4ED2">
            <w:pPr>
              <w:pStyle w:val="TableParagraph"/>
              <w:spacing w:line="239" w:lineRule="exact"/>
              <w:ind w:left="9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5103" w:type="dxa"/>
          </w:tcPr>
          <w:p w14:paraId="686AE9A9" w14:textId="77777777" w:rsidR="00C9416A" w:rsidRDefault="00C9416A" w:rsidP="00DC4ED2">
            <w:pPr>
              <w:pStyle w:val="TableParagraph"/>
              <w:spacing w:line="239" w:lineRule="exact"/>
              <w:ind w:left="9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</w:tr>
    </w:tbl>
    <w:p w14:paraId="67B9E9E0" w14:textId="77777777" w:rsidR="00C9416A" w:rsidRDefault="00C9416A" w:rsidP="00C9416A">
      <w:pPr>
        <w:pStyle w:val="TableParagraph"/>
        <w:spacing w:line="239" w:lineRule="exact"/>
        <w:jc w:val="left"/>
        <w:rPr>
          <w:b/>
          <w:sz w:val="24"/>
        </w:rPr>
        <w:sectPr w:rsidR="00C9416A" w:rsidSect="00C9416A">
          <w:type w:val="continuous"/>
          <w:pgSz w:w="11930" w:h="1686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5"/>
        <w:gridCol w:w="5100"/>
      </w:tblGrid>
      <w:tr w:rsidR="00C9416A" w14:paraId="7429F1C2" w14:textId="77777777" w:rsidTr="00DC4ED2">
        <w:trPr>
          <w:trHeight w:val="830"/>
        </w:trPr>
        <w:tc>
          <w:tcPr>
            <w:tcW w:w="1134" w:type="dxa"/>
          </w:tcPr>
          <w:p w14:paraId="624E21BF" w14:textId="77777777" w:rsidR="00C9416A" w:rsidRDefault="00C9416A" w:rsidP="00DC4ED2">
            <w:pPr>
              <w:pStyle w:val="TableParagraph"/>
              <w:spacing w:line="253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5" w:type="dxa"/>
          </w:tcPr>
          <w:p w14:paraId="6A718163" w14:textId="77777777" w:rsidR="00C9416A" w:rsidRDefault="00C9416A" w:rsidP="00DC4ED2">
            <w:pPr>
              <w:pStyle w:val="TableParagraph"/>
              <w:spacing w:before="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  <w:p w14:paraId="1F7DAD7A" w14:textId="77777777" w:rsidR="00C9416A" w:rsidRDefault="00C9416A" w:rsidP="00DC4ED2">
            <w:pPr>
              <w:pStyle w:val="TableParagraph"/>
              <w:spacing w:line="270" w:lineRule="atLeas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100" w:type="dxa"/>
          </w:tcPr>
          <w:p w14:paraId="3374D41F" w14:textId="77777777" w:rsidR="00C9416A" w:rsidRDefault="00C9416A" w:rsidP="00DC4ED2">
            <w:pPr>
              <w:pStyle w:val="TableParagraph"/>
              <w:spacing w:before="1"/>
              <w:ind w:left="110" w:right="1759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 </w:t>
            </w:r>
          </w:p>
          <w:p w14:paraId="23FA88F2" w14:textId="77777777" w:rsidR="00C9416A" w:rsidRDefault="00C9416A" w:rsidP="00DC4ED2">
            <w:pPr>
              <w:pStyle w:val="TableParagraph"/>
              <w:spacing w:before="1"/>
              <w:ind w:left="110" w:right="17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14:paraId="5D648407" w14:textId="77777777" w:rsidR="00C9416A" w:rsidRDefault="00C9416A" w:rsidP="00DC4ED2"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C9416A" w14:paraId="20CEDABF" w14:textId="77777777" w:rsidTr="00DC4ED2">
        <w:trPr>
          <w:trHeight w:val="765"/>
        </w:trPr>
        <w:tc>
          <w:tcPr>
            <w:tcW w:w="1134" w:type="dxa"/>
          </w:tcPr>
          <w:p w14:paraId="082C8AED" w14:textId="77777777" w:rsidR="00C9416A" w:rsidRDefault="00C9416A" w:rsidP="00DC4ED2">
            <w:pPr>
              <w:pStyle w:val="TableParagraph"/>
              <w:spacing w:line="25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5" w:type="dxa"/>
          </w:tcPr>
          <w:p w14:paraId="2FDA6BDB" w14:textId="77777777" w:rsidR="00C9416A" w:rsidRDefault="00C9416A" w:rsidP="00DC4ED2">
            <w:pPr>
              <w:pStyle w:val="TableParagraph"/>
              <w:spacing w:line="23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14:paraId="69688E84" w14:textId="77777777" w:rsidR="00C9416A" w:rsidRDefault="00C9416A" w:rsidP="00DC4ED2">
            <w:pPr>
              <w:pStyle w:val="TableParagraph"/>
              <w:spacing w:before="25" w:line="208" w:lineRule="auto"/>
              <w:ind w:left="112" w:right="-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Литературное чтение </w:t>
            </w: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5100" w:type="dxa"/>
          </w:tcPr>
          <w:p w14:paraId="6B30559C" w14:textId="77777777" w:rsidR="00C9416A" w:rsidRDefault="00C9416A" w:rsidP="00DC4ED2">
            <w:pPr>
              <w:pStyle w:val="TableParagraph"/>
              <w:spacing w:line="223" w:lineRule="auto"/>
              <w:ind w:left="110" w:right="1759"/>
              <w:jc w:val="lef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диктант </w:t>
            </w:r>
            <w:r>
              <w:rPr>
                <w:spacing w:val="-2"/>
                <w:sz w:val="24"/>
              </w:rPr>
              <w:t>Тестирование</w:t>
            </w:r>
          </w:p>
          <w:p w14:paraId="385144F2" w14:textId="77777777" w:rsidR="00C9416A" w:rsidRDefault="00C9416A" w:rsidP="00DC4ED2">
            <w:pPr>
              <w:pStyle w:val="TableParagraph"/>
              <w:spacing w:line="241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</w:tr>
      <w:tr w:rsidR="00C9416A" w14:paraId="24491253" w14:textId="77777777" w:rsidTr="00DC4ED2">
        <w:trPr>
          <w:trHeight w:val="784"/>
        </w:trPr>
        <w:tc>
          <w:tcPr>
            <w:tcW w:w="1134" w:type="dxa"/>
          </w:tcPr>
          <w:p w14:paraId="3AAA9B44" w14:textId="77777777" w:rsidR="00C9416A" w:rsidRDefault="00C9416A" w:rsidP="00DC4ED2">
            <w:pPr>
              <w:pStyle w:val="TableParagraph"/>
              <w:spacing w:line="251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5" w:type="dxa"/>
          </w:tcPr>
          <w:p w14:paraId="3E135D4A" w14:textId="77777777" w:rsidR="00C9416A" w:rsidRDefault="00C9416A" w:rsidP="00DC4ED2">
            <w:pPr>
              <w:pStyle w:val="TableParagraph"/>
              <w:spacing w:line="218" w:lineRule="auto"/>
              <w:ind w:left="112" w:right="84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Математика </w:t>
            </w:r>
          </w:p>
          <w:p w14:paraId="07EEB4B5" w14:textId="77777777" w:rsidR="00C9416A" w:rsidRDefault="00C9416A" w:rsidP="00DC4ED2">
            <w:pPr>
              <w:pStyle w:val="TableParagraph"/>
              <w:spacing w:line="218" w:lineRule="auto"/>
              <w:ind w:left="112" w:right="84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ИЗО</w:t>
            </w:r>
          </w:p>
          <w:p w14:paraId="6B97288B" w14:textId="77777777" w:rsidR="00C9416A" w:rsidRDefault="00C9416A" w:rsidP="00DC4ED2">
            <w:pPr>
              <w:pStyle w:val="TableParagraph"/>
              <w:spacing w:line="26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100" w:type="dxa"/>
          </w:tcPr>
          <w:p w14:paraId="20FB3D75" w14:textId="77777777" w:rsidR="00C9416A" w:rsidRDefault="00C9416A" w:rsidP="00DC4ED2">
            <w:pPr>
              <w:pStyle w:val="TableParagraph"/>
              <w:ind w:left="110" w:right="1964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</w:p>
          <w:p w14:paraId="617166C7" w14:textId="77777777" w:rsidR="00C9416A" w:rsidRDefault="00C9416A" w:rsidP="00DC4ED2">
            <w:pPr>
              <w:pStyle w:val="TableParagraph"/>
              <w:ind w:left="110" w:right="1964"/>
              <w:jc w:val="left"/>
              <w:rPr>
                <w:sz w:val="24"/>
              </w:rPr>
            </w:pPr>
            <w:r>
              <w:rPr>
                <w:sz w:val="24"/>
              </w:rPr>
              <w:t>Защита проекта</w:t>
            </w:r>
          </w:p>
          <w:p w14:paraId="5680BFC0" w14:textId="77777777" w:rsidR="00C9416A" w:rsidRDefault="00C9416A" w:rsidP="00DC4ED2">
            <w:pPr>
              <w:pStyle w:val="TableParagraph"/>
              <w:spacing w:line="21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14:paraId="2250D15F" w14:textId="77777777" w:rsidR="00C9416A" w:rsidRDefault="00C9416A" w:rsidP="00C9416A">
      <w:pPr>
        <w:pStyle w:val="a3"/>
        <w:spacing w:before="22"/>
        <w:ind w:left="993" w:right="589" w:firstLine="707"/>
        <w:jc w:val="both"/>
      </w:pPr>
      <w:r>
        <w:t>Кроме</w:t>
      </w:r>
      <w:r>
        <w:rPr>
          <w:spacing w:val="40"/>
        </w:rPr>
        <w:t xml:space="preserve"> </w:t>
      </w:r>
      <w:r>
        <w:t>предметов, вынесенных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промежуточную</w:t>
      </w:r>
      <w:r>
        <w:rPr>
          <w:spacing w:val="40"/>
        </w:rPr>
        <w:t xml:space="preserve"> </w:t>
      </w:r>
      <w:r>
        <w:t>аттестацию с</w:t>
      </w:r>
      <w:r>
        <w:rPr>
          <w:spacing w:val="80"/>
        </w:rPr>
        <w:t xml:space="preserve"> </w:t>
      </w:r>
      <w:r>
        <w:t>аттестационными</w:t>
      </w:r>
      <w:r>
        <w:rPr>
          <w:spacing w:val="40"/>
        </w:rPr>
        <w:t xml:space="preserve"> </w:t>
      </w:r>
      <w:r>
        <w:t>испытаниями, обучающиеся 4 класса выполняют Всероссийские проверочные работы согласно расписания, защищают годовые проекты. Результаты ВПР не засчитываются как результаты промежуточной аттестации (с аттестационными испытаниями) за год обучения.</w:t>
      </w:r>
    </w:p>
    <w:p w14:paraId="117CED7A" w14:textId="77777777" w:rsidR="00C9416A" w:rsidRDefault="00C9416A" w:rsidP="00C9416A">
      <w:pPr>
        <w:pStyle w:val="a3"/>
        <w:spacing w:before="1"/>
        <w:ind w:left="993" w:right="589" w:firstLine="707"/>
        <w:jc w:val="both"/>
      </w:pPr>
      <w:r>
        <w:t>Формы промежуточной аттестации курсов внеурочной деятельности определены в плане внеурочной деятельности.</w:t>
      </w:r>
    </w:p>
    <w:p w14:paraId="00AF0B22" w14:textId="77777777" w:rsidR="00C9416A" w:rsidRDefault="00C9416A" w:rsidP="00C9416A">
      <w:pPr>
        <w:pStyle w:val="a3"/>
        <w:jc w:val="both"/>
      </w:pPr>
    </w:p>
    <w:p w14:paraId="76E8D1FC" w14:textId="77777777" w:rsidR="00117BE5" w:rsidRDefault="00117BE5">
      <w:pPr>
        <w:pStyle w:val="a3"/>
        <w:jc w:val="both"/>
      </w:pPr>
    </w:p>
    <w:p w14:paraId="31F65AE6" w14:textId="77777777" w:rsidR="00117BE5" w:rsidRDefault="00117BE5">
      <w:pPr>
        <w:pStyle w:val="a3"/>
        <w:jc w:val="both"/>
      </w:pPr>
    </w:p>
    <w:p w14:paraId="3E121AD4" w14:textId="77777777" w:rsidR="00117BE5" w:rsidRDefault="00117BE5">
      <w:pPr>
        <w:pStyle w:val="a3"/>
        <w:jc w:val="both"/>
      </w:pPr>
    </w:p>
    <w:p w14:paraId="15DE3A29" w14:textId="77777777" w:rsidR="00117BE5" w:rsidRDefault="00117BE5">
      <w:pPr>
        <w:pStyle w:val="a3"/>
        <w:jc w:val="both"/>
      </w:pPr>
    </w:p>
    <w:p w14:paraId="412B5AD8" w14:textId="77777777" w:rsidR="00117BE5" w:rsidRDefault="00117BE5">
      <w:pPr>
        <w:pStyle w:val="a3"/>
        <w:jc w:val="both"/>
      </w:pPr>
    </w:p>
    <w:p w14:paraId="04D5B8EA" w14:textId="77777777" w:rsidR="00117BE5" w:rsidRDefault="00117BE5">
      <w:pPr>
        <w:pStyle w:val="a3"/>
        <w:jc w:val="both"/>
      </w:pPr>
    </w:p>
    <w:p w14:paraId="7202D284" w14:textId="77777777" w:rsidR="00117BE5" w:rsidRDefault="00117BE5">
      <w:pPr>
        <w:pStyle w:val="a3"/>
        <w:jc w:val="both"/>
      </w:pPr>
    </w:p>
    <w:p w14:paraId="3EEB1DE0" w14:textId="77777777" w:rsidR="00117BE5" w:rsidRDefault="00117BE5" w:rsidP="00117BE5">
      <w:pPr>
        <w:spacing w:before="79"/>
        <w:ind w:left="204" w:right="1"/>
        <w:jc w:val="center"/>
        <w:rPr>
          <w:b/>
          <w:sz w:val="20"/>
        </w:rPr>
      </w:pPr>
      <w:r>
        <w:rPr>
          <w:b/>
          <w:sz w:val="20"/>
        </w:rPr>
        <w:t>УЧЕБНЫЙ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ПЛАН</w:t>
      </w:r>
    </w:p>
    <w:p w14:paraId="5CE5FB1B" w14:textId="77777777" w:rsidR="00117BE5" w:rsidRDefault="00117BE5" w:rsidP="00117BE5">
      <w:pPr>
        <w:spacing w:line="230" w:lineRule="exact"/>
        <w:ind w:left="204" w:right="1"/>
        <w:jc w:val="center"/>
        <w:rPr>
          <w:b/>
          <w:sz w:val="20"/>
        </w:rPr>
      </w:pPr>
      <w:r>
        <w:rPr>
          <w:b/>
          <w:sz w:val="20"/>
        </w:rPr>
        <w:t>НАЧАЛЬНОГО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ОБЩЕГО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ОБРАЗОВАНИЯ</w:t>
      </w:r>
    </w:p>
    <w:p w14:paraId="7504F4FF" w14:textId="664B37B7" w:rsidR="00117BE5" w:rsidRPr="00B47EEA" w:rsidRDefault="00117BE5" w:rsidP="00B47EEA">
      <w:pPr>
        <w:spacing w:line="276" w:lineRule="exact"/>
        <w:ind w:left="204"/>
        <w:jc w:val="center"/>
        <w:rPr>
          <w:b/>
          <w:sz w:val="24"/>
        </w:rPr>
      </w:pP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КЛАССЫ</w:t>
      </w:r>
      <w:r>
        <w:rPr>
          <w:b/>
          <w:spacing w:val="9"/>
          <w:sz w:val="20"/>
        </w:rPr>
        <w:t xml:space="preserve"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10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609"/>
        <w:gridCol w:w="852"/>
        <w:gridCol w:w="850"/>
        <w:gridCol w:w="902"/>
        <w:gridCol w:w="661"/>
        <w:gridCol w:w="709"/>
        <w:gridCol w:w="567"/>
        <w:gridCol w:w="1465"/>
      </w:tblGrid>
      <w:tr w:rsidR="00117BE5" w14:paraId="4891E7D2" w14:textId="77777777" w:rsidTr="00C9416A">
        <w:trPr>
          <w:trHeight w:val="206"/>
          <w:jc w:val="center"/>
        </w:trPr>
        <w:tc>
          <w:tcPr>
            <w:tcW w:w="1884" w:type="dxa"/>
            <w:vMerge w:val="restart"/>
            <w:tcBorders>
              <w:left w:val="single" w:sz="4" w:space="0" w:color="auto"/>
            </w:tcBorders>
          </w:tcPr>
          <w:p w14:paraId="5A37CB67" w14:textId="77777777" w:rsidR="00117BE5" w:rsidRDefault="00117BE5" w:rsidP="001312BD">
            <w:pPr>
              <w:pStyle w:val="TableParagraph"/>
              <w:spacing w:line="207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Учебные</w:t>
            </w:r>
            <w:r>
              <w:rPr>
                <w:b/>
                <w:spacing w:val="-2"/>
                <w:sz w:val="18"/>
              </w:rPr>
              <w:t xml:space="preserve"> предметы</w:t>
            </w:r>
          </w:p>
        </w:tc>
        <w:tc>
          <w:tcPr>
            <w:tcW w:w="2609" w:type="dxa"/>
            <w:vMerge w:val="restart"/>
          </w:tcPr>
          <w:p w14:paraId="2983167F" w14:textId="77777777" w:rsidR="00117BE5" w:rsidRDefault="00117BE5" w:rsidP="001312BD">
            <w:pPr>
              <w:pStyle w:val="TableParagraph"/>
              <w:spacing w:line="206" w:lineRule="exact"/>
              <w:ind w:left="277" w:right="807" w:hanging="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курсы, учебные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модули</w:t>
            </w:r>
          </w:p>
        </w:tc>
        <w:tc>
          <w:tcPr>
            <w:tcW w:w="2604" w:type="dxa"/>
            <w:gridSpan w:val="3"/>
          </w:tcPr>
          <w:p w14:paraId="2502C514" w14:textId="77777777" w:rsidR="00117BE5" w:rsidRDefault="00117BE5" w:rsidP="001312BD">
            <w:pPr>
              <w:pStyle w:val="TableParagraph"/>
              <w:spacing w:line="186" w:lineRule="exact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кл.</w:t>
            </w:r>
          </w:p>
        </w:tc>
        <w:tc>
          <w:tcPr>
            <w:tcW w:w="661" w:type="dxa"/>
          </w:tcPr>
          <w:p w14:paraId="764F59EB" w14:textId="77777777" w:rsidR="00117BE5" w:rsidRDefault="00117BE5" w:rsidP="001312BD">
            <w:pPr>
              <w:pStyle w:val="TableParagraph"/>
              <w:spacing w:line="186" w:lineRule="exact"/>
              <w:ind w:left="17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кл.</w:t>
            </w:r>
          </w:p>
        </w:tc>
        <w:tc>
          <w:tcPr>
            <w:tcW w:w="709" w:type="dxa"/>
          </w:tcPr>
          <w:p w14:paraId="5D397B6A" w14:textId="77777777" w:rsidR="00117BE5" w:rsidRDefault="00117BE5" w:rsidP="001312BD">
            <w:pPr>
              <w:pStyle w:val="TableParagraph"/>
              <w:spacing w:line="186" w:lineRule="exact"/>
              <w:ind w:left="1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кл.</w:t>
            </w:r>
          </w:p>
        </w:tc>
        <w:tc>
          <w:tcPr>
            <w:tcW w:w="567" w:type="dxa"/>
          </w:tcPr>
          <w:p w14:paraId="014072D8" w14:textId="77777777" w:rsidR="00117BE5" w:rsidRDefault="00117BE5" w:rsidP="001312BD">
            <w:pPr>
              <w:pStyle w:val="TableParagraph"/>
              <w:spacing w:line="186" w:lineRule="exact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кл.</w:t>
            </w:r>
          </w:p>
        </w:tc>
        <w:tc>
          <w:tcPr>
            <w:tcW w:w="1465" w:type="dxa"/>
            <w:vMerge w:val="restart"/>
          </w:tcPr>
          <w:p w14:paraId="20827A13" w14:textId="77777777" w:rsidR="00117BE5" w:rsidRDefault="00117BE5" w:rsidP="001312BD">
            <w:pPr>
              <w:pStyle w:val="TableParagraph"/>
              <w:spacing w:before="206" w:line="196" w:lineRule="exact"/>
              <w:ind w:left="3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</w:tr>
      <w:tr w:rsidR="00117BE5" w14:paraId="7D28E1D6" w14:textId="77777777" w:rsidTr="00C9416A">
        <w:trPr>
          <w:trHeight w:val="205"/>
          <w:jc w:val="center"/>
        </w:trPr>
        <w:tc>
          <w:tcPr>
            <w:tcW w:w="1884" w:type="dxa"/>
            <w:vMerge/>
            <w:tcBorders>
              <w:top w:val="nil"/>
              <w:left w:val="single" w:sz="4" w:space="0" w:color="auto"/>
            </w:tcBorders>
          </w:tcPr>
          <w:p w14:paraId="20773C1E" w14:textId="77777777" w:rsidR="00117BE5" w:rsidRDefault="00117BE5" w:rsidP="001312B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14:paraId="194A1E5F" w14:textId="77777777" w:rsidR="00117BE5" w:rsidRDefault="00117BE5" w:rsidP="001312BD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4B7BE353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чет.</w:t>
            </w:r>
          </w:p>
        </w:tc>
        <w:tc>
          <w:tcPr>
            <w:tcW w:w="850" w:type="dxa"/>
          </w:tcPr>
          <w:p w14:paraId="6ACCC58F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чет.</w:t>
            </w:r>
          </w:p>
        </w:tc>
        <w:tc>
          <w:tcPr>
            <w:tcW w:w="902" w:type="dxa"/>
          </w:tcPr>
          <w:p w14:paraId="4CC3FA0E" w14:textId="77777777" w:rsidR="00117BE5" w:rsidRDefault="00117BE5" w:rsidP="001312BD">
            <w:pPr>
              <w:pStyle w:val="TableParagraph"/>
              <w:spacing w:line="186" w:lineRule="exact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3-4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чет.</w:t>
            </w:r>
          </w:p>
        </w:tc>
        <w:tc>
          <w:tcPr>
            <w:tcW w:w="661" w:type="dxa"/>
          </w:tcPr>
          <w:p w14:paraId="155CD5B6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09" w:type="dxa"/>
          </w:tcPr>
          <w:p w14:paraId="257F6CCD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67" w:type="dxa"/>
          </w:tcPr>
          <w:p w14:paraId="247DCB77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08F369A7" w14:textId="77777777" w:rsidR="00117BE5" w:rsidRDefault="00117BE5" w:rsidP="001312BD">
            <w:pPr>
              <w:rPr>
                <w:sz w:val="2"/>
                <w:szCs w:val="2"/>
              </w:rPr>
            </w:pPr>
          </w:p>
        </w:tc>
      </w:tr>
      <w:tr w:rsidR="00117BE5" w14:paraId="548E865D" w14:textId="77777777" w:rsidTr="00C9416A">
        <w:trPr>
          <w:trHeight w:val="230"/>
          <w:jc w:val="center"/>
        </w:trPr>
        <w:tc>
          <w:tcPr>
            <w:tcW w:w="4493" w:type="dxa"/>
            <w:gridSpan w:val="2"/>
            <w:tcBorders>
              <w:left w:val="single" w:sz="4" w:space="0" w:color="auto"/>
            </w:tcBorders>
          </w:tcPr>
          <w:p w14:paraId="246CDB76" w14:textId="77777777" w:rsidR="00117BE5" w:rsidRPr="00076342" w:rsidRDefault="00117BE5" w:rsidP="001312BD">
            <w:pPr>
              <w:pStyle w:val="TableParagraph"/>
              <w:jc w:val="left"/>
              <w:rPr>
                <w:b/>
                <w:bCs/>
                <w:sz w:val="16"/>
              </w:rPr>
            </w:pPr>
            <w:r w:rsidRPr="00076342">
              <w:rPr>
                <w:b/>
                <w:bCs/>
                <w:sz w:val="16"/>
              </w:rPr>
              <w:t xml:space="preserve">                                                         Обязательная часть</w:t>
            </w:r>
          </w:p>
        </w:tc>
        <w:tc>
          <w:tcPr>
            <w:tcW w:w="6006" w:type="dxa"/>
            <w:gridSpan w:val="7"/>
          </w:tcPr>
          <w:p w14:paraId="7F2BF623" w14:textId="77777777" w:rsidR="00117BE5" w:rsidRDefault="00117BE5" w:rsidP="001312BD">
            <w:pPr>
              <w:pStyle w:val="TableParagraph"/>
              <w:spacing w:before="2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в </w:t>
            </w:r>
            <w:r>
              <w:rPr>
                <w:b/>
                <w:spacing w:val="-2"/>
                <w:sz w:val="18"/>
              </w:rPr>
              <w:t>неделю</w:t>
            </w:r>
          </w:p>
        </w:tc>
      </w:tr>
      <w:tr w:rsidR="00117BE5" w14:paraId="475A6E36" w14:textId="77777777" w:rsidTr="00C9416A">
        <w:trPr>
          <w:trHeight w:val="208"/>
          <w:jc w:val="center"/>
        </w:trPr>
        <w:tc>
          <w:tcPr>
            <w:tcW w:w="1884" w:type="dxa"/>
            <w:tcBorders>
              <w:left w:val="single" w:sz="4" w:space="0" w:color="auto"/>
            </w:tcBorders>
          </w:tcPr>
          <w:p w14:paraId="7AC57C1E" w14:textId="77777777" w:rsidR="00117BE5" w:rsidRDefault="00117BE5" w:rsidP="001312BD">
            <w:pPr>
              <w:pStyle w:val="TableParagraph"/>
              <w:spacing w:before="2"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609" w:type="dxa"/>
          </w:tcPr>
          <w:p w14:paraId="05377F0B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3D116B17" w14:textId="77777777" w:rsidR="00117BE5" w:rsidRDefault="00117BE5" w:rsidP="001312BD">
            <w:pPr>
              <w:pStyle w:val="TableParagraph"/>
              <w:spacing w:before="2" w:line="186" w:lineRule="exact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50" w:type="dxa"/>
          </w:tcPr>
          <w:p w14:paraId="60461DA1" w14:textId="77777777" w:rsidR="00117BE5" w:rsidRDefault="00117BE5" w:rsidP="001312BD">
            <w:pPr>
              <w:pStyle w:val="TableParagraph"/>
              <w:spacing w:before="2" w:line="18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02" w:type="dxa"/>
          </w:tcPr>
          <w:p w14:paraId="7CEBA63E" w14:textId="77777777" w:rsidR="00117BE5" w:rsidRDefault="00117BE5" w:rsidP="001312BD">
            <w:pPr>
              <w:pStyle w:val="TableParagraph"/>
              <w:spacing w:before="2" w:line="186" w:lineRule="exact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" w:type="dxa"/>
          </w:tcPr>
          <w:p w14:paraId="775582EB" w14:textId="77777777" w:rsidR="00117BE5" w:rsidRDefault="00117BE5" w:rsidP="001312BD">
            <w:pPr>
              <w:pStyle w:val="TableParagraph"/>
              <w:spacing w:before="2" w:line="186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09" w:type="dxa"/>
          </w:tcPr>
          <w:p w14:paraId="268C6EE1" w14:textId="77777777" w:rsidR="00117BE5" w:rsidRDefault="00117BE5" w:rsidP="001312BD">
            <w:pPr>
              <w:pStyle w:val="TableParagraph"/>
              <w:spacing w:before="2" w:line="186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7" w:type="dxa"/>
          </w:tcPr>
          <w:p w14:paraId="74866ACD" w14:textId="77777777" w:rsidR="00117BE5" w:rsidRDefault="00117BE5" w:rsidP="001312BD">
            <w:pPr>
              <w:pStyle w:val="TableParagraph"/>
              <w:spacing w:before="2" w:line="186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465" w:type="dxa"/>
          </w:tcPr>
          <w:p w14:paraId="63BC3C19" w14:textId="77777777" w:rsidR="00117BE5" w:rsidRDefault="00117BE5" w:rsidP="001312BD">
            <w:pPr>
              <w:pStyle w:val="TableParagraph"/>
              <w:spacing w:before="2" w:line="186" w:lineRule="exact"/>
              <w:ind w:left="54" w:right="38"/>
              <w:rPr>
                <w:sz w:val="18"/>
              </w:rPr>
            </w:pPr>
            <w:r>
              <w:rPr>
                <w:spacing w:val="-2"/>
                <w:sz w:val="18"/>
              </w:rPr>
              <w:t>20</w:t>
            </w:r>
          </w:p>
        </w:tc>
      </w:tr>
      <w:tr w:rsidR="00117BE5" w14:paraId="56917D51" w14:textId="77777777" w:rsidTr="00C9416A">
        <w:trPr>
          <w:trHeight w:val="206"/>
          <w:jc w:val="center"/>
        </w:trPr>
        <w:tc>
          <w:tcPr>
            <w:tcW w:w="1884" w:type="dxa"/>
            <w:tcBorders>
              <w:left w:val="single" w:sz="4" w:space="0" w:color="auto"/>
            </w:tcBorders>
          </w:tcPr>
          <w:p w14:paraId="7342F35E" w14:textId="77777777" w:rsidR="00117BE5" w:rsidRDefault="00117BE5" w:rsidP="001312BD"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2"/>
                <w:sz w:val="18"/>
              </w:rPr>
              <w:t xml:space="preserve"> чтение</w:t>
            </w:r>
          </w:p>
        </w:tc>
        <w:tc>
          <w:tcPr>
            <w:tcW w:w="2609" w:type="dxa"/>
          </w:tcPr>
          <w:p w14:paraId="6A7F509C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31446D6E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0" w:type="dxa"/>
          </w:tcPr>
          <w:p w14:paraId="2926D8FF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2" w:type="dxa"/>
          </w:tcPr>
          <w:p w14:paraId="525F85C7" w14:textId="77777777" w:rsidR="00117BE5" w:rsidRDefault="00117BE5" w:rsidP="001312BD">
            <w:pPr>
              <w:pStyle w:val="TableParagraph"/>
              <w:spacing w:line="186" w:lineRule="exact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" w:type="dxa"/>
          </w:tcPr>
          <w:p w14:paraId="359C06A6" w14:textId="77777777" w:rsidR="00117BE5" w:rsidRDefault="00117BE5" w:rsidP="001312BD">
            <w:pPr>
              <w:pStyle w:val="TableParagraph"/>
              <w:spacing w:line="186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9" w:type="dxa"/>
          </w:tcPr>
          <w:p w14:paraId="3DB7E299" w14:textId="77777777" w:rsidR="00117BE5" w:rsidRDefault="00117BE5" w:rsidP="001312BD">
            <w:pPr>
              <w:pStyle w:val="TableParagraph"/>
              <w:spacing w:line="186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7" w:type="dxa"/>
          </w:tcPr>
          <w:p w14:paraId="527CEEAF" w14:textId="77777777" w:rsidR="00117BE5" w:rsidRDefault="00117BE5" w:rsidP="001312BD">
            <w:pPr>
              <w:pStyle w:val="TableParagraph"/>
              <w:spacing w:line="186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65" w:type="dxa"/>
          </w:tcPr>
          <w:p w14:paraId="1DDD8705" w14:textId="77777777" w:rsidR="00117BE5" w:rsidRDefault="00117BE5" w:rsidP="001312BD">
            <w:pPr>
              <w:pStyle w:val="TableParagraph"/>
              <w:spacing w:line="186" w:lineRule="exact"/>
              <w:ind w:left="54" w:right="38"/>
              <w:rPr>
                <w:sz w:val="18"/>
              </w:rPr>
            </w:pPr>
            <w:r>
              <w:rPr>
                <w:spacing w:val="-4"/>
                <w:sz w:val="18"/>
              </w:rPr>
              <w:t>16</w:t>
            </w:r>
          </w:p>
        </w:tc>
      </w:tr>
      <w:tr w:rsidR="00117BE5" w14:paraId="1BBE9AE4" w14:textId="77777777" w:rsidTr="00C9416A">
        <w:trPr>
          <w:trHeight w:val="206"/>
          <w:jc w:val="center"/>
        </w:trPr>
        <w:tc>
          <w:tcPr>
            <w:tcW w:w="1884" w:type="dxa"/>
            <w:tcBorders>
              <w:left w:val="single" w:sz="4" w:space="0" w:color="auto"/>
            </w:tcBorders>
          </w:tcPr>
          <w:p w14:paraId="2681769A" w14:textId="77777777" w:rsidR="00117BE5" w:rsidRDefault="00117BE5" w:rsidP="001312BD"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Родной язык</w:t>
            </w:r>
          </w:p>
        </w:tc>
        <w:tc>
          <w:tcPr>
            <w:tcW w:w="2609" w:type="dxa"/>
          </w:tcPr>
          <w:p w14:paraId="4FAFB42E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22A0386E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77A1A721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02" w:type="dxa"/>
          </w:tcPr>
          <w:p w14:paraId="0F958EA8" w14:textId="77777777" w:rsidR="00117BE5" w:rsidRDefault="00117BE5" w:rsidP="001312BD">
            <w:pPr>
              <w:pStyle w:val="TableParagraph"/>
              <w:spacing w:line="186" w:lineRule="exact"/>
              <w:ind w:left="12" w:right="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1" w:type="dxa"/>
          </w:tcPr>
          <w:p w14:paraId="778E8BA2" w14:textId="77777777" w:rsidR="00117BE5" w:rsidRDefault="00117BE5" w:rsidP="001312BD">
            <w:pPr>
              <w:pStyle w:val="TableParagraph"/>
              <w:spacing w:line="186" w:lineRule="exact"/>
              <w:ind w:left="17" w:right="9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328FC66E" w14:textId="77777777" w:rsidR="00117BE5" w:rsidRDefault="00117BE5" w:rsidP="001312BD">
            <w:pPr>
              <w:pStyle w:val="TableParagraph"/>
              <w:spacing w:line="186" w:lineRule="exact"/>
              <w:ind w:left="17" w:right="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7" w:type="dxa"/>
          </w:tcPr>
          <w:p w14:paraId="50BC381C" w14:textId="77777777" w:rsidR="00117BE5" w:rsidRDefault="00117BE5" w:rsidP="001312BD">
            <w:pPr>
              <w:pStyle w:val="TableParagraph"/>
              <w:spacing w:line="186" w:lineRule="exact"/>
              <w:ind w:left="19" w:right="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65" w:type="dxa"/>
          </w:tcPr>
          <w:p w14:paraId="5FC17551" w14:textId="77777777" w:rsidR="00117BE5" w:rsidRDefault="00117BE5" w:rsidP="001312BD">
            <w:pPr>
              <w:pStyle w:val="TableParagraph"/>
              <w:spacing w:line="186" w:lineRule="exact"/>
              <w:ind w:left="54" w:righ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-</w:t>
            </w:r>
          </w:p>
        </w:tc>
      </w:tr>
      <w:tr w:rsidR="00117BE5" w14:paraId="6DB3DDBC" w14:textId="77777777" w:rsidTr="00C9416A">
        <w:trPr>
          <w:trHeight w:val="206"/>
          <w:jc w:val="center"/>
        </w:trPr>
        <w:tc>
          <w:tcPr>
            <w:tcW w:w="1884" w:type="dxa"/>
            <w:tcBorders>
              <w:left w:val="single" w:sz="4" w:space="0" w:color="auto"/>
            </w:tcBorders>
          </w:tcPr>
          <w:p w14:paraId="7A48D6F8" w14:textId="77777777" w:rsidR="00117BE5" w:rsidRPr="00FD4A20" w:rsidRDefault="00117BE5" w:rsidP="001312BD">
            <w:pPr>
              <w:pStyle w:val="TableParagraph"/>
              <w:spacing w:line="186" w:lineRule="exact"/>
              <w:ind w:left="107"/>
              <w:jc w:val="left"/>
              <w:rPr>
                <w:sz w:val="18"/>
                <w:szCs w:val="18"/>
              </w:rPr>
            </w:pPr>
            <w:r w:rsidRPr="00FD4A20">
              <w:rPr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2609" w:type="dxa"/>
          </w:tcPr>
          <w:p w14:paraId="576BE67F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61768075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1A2AFF0B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902" w:type="dxa"/>
          </w:tcPr>
          <w:p w14:paraId="7E870A1B" w14:textId="77777777" w:rsidR="00117BE5" w:rsidRDefault="00117BE5" w:rsidP="001312BD">
            <w:pPr>
              <w:pStyle w:val="TableParagraph"/>
              <w:spacing w:line="186" w:lineRule="exact"/>
              <w:ind w:left="12" w:right="2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1" w:type="dxa"/>
          </w:tcPr>
          <w:p w14:paraId="1D9BA818" w14:textId="77777777" w:rsidR="00117BE5" w:rsidRDefault="00117BE5" w:rsidP="001312BD">
            <w:pPr>
              <w:pStyle w:val="TableParagraph"/>
              <w:spacing w:line="186" w:lineRule="exact"/>
              <w:ind w:left="17" w:right="9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778C64FA" w14:textId="77777777" w:rsidR="00117BE5" w:rsidRDefault="00117BE5" w:rsidP="001312BD">
            <w:pPr>
              <w:pStyle w:val="TableParagraph"/>
              <w:spacing w:line="186" w:lineRule="exact"/>
              <w:ind w:left="17" w:right="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7" w:type="dxa"/>
          </w:tcPr>
          <w:p w14:paraId="600AB6DE" w14:textId="77777777" w:rsidR="00117BE5" w:rsidRDefault="00117BE5" w:rsidP="001312BD">
            <w:pPr>
              <w:pStyle w:val="TableParagraph"/>
              <w:spacing w:line="186" w:lineRule="exact"/>
              <w:ind w:left="19" w:right="3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65" w:type="dxa"/>
          </w:tcPr>
          <w:p w14:paraId="161639CB" w14:textId="77777777" w:rsidR="00117BE5" w:rsidRDefault="00117BE5" w:rsidP="001312BD">
            <w:pPr>
              <w:pStyle w:val="TableParagraph"/>
              <w:spacing w:line="186" w:lineRule="exact"/>
              <w:ind w:left="54" w:righ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-</w:t>
            </w:r>
          </w:p>
        </w:tc>
      </w:tr>
      <w:tr w:rsidR="00117BE5" w14:paraId="59857ECB" w14:textId="77777777" w:rsidTr="00C9416A">
        <w:trPr>
          <w:trHeight w:val="217"/>
          <w:jc w:val="center"/>
        </w:trPr>
        <w:tc>
          <w:tcPr>
            <w:tcW w:w="1884" w:type="dxa"/>
          </w:tcPr>
          <w:p w14:paraId="284E6FF5" w14:textId="77777777" w:rsidR="00117BE5" w:rsidRDefault="00117BE5" w:rsidP="001312BD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(английский)</w:t>
            </w:r>
          </w:p>
        </w:tc>
        <w:tc>
          <w:tcPr>
            <w:tcW w:w="2609" w:type="dxa"/>
          </w:tcPr>
          <w:p w14:paraId="6429CAD1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32569256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</w:tcPr>
          <w:p w14:paraId="3E38C1FD" w14:textId="77777777" w:rsidR="00117BE5" w:rsidRDefault="00117BE5" w:rsidP="001312BD">
            <w:pPr>
              <w:pStyle w:val="TableParagraph"/>
              <w:spacing w:before="2" w:line="196" w:lineRule="exact"/>
              <w:ind w:left="10" w:right="2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-</w:t>
            </w:r>
          </w:p>
        </w:tc>
        <w:tc>
          <w:tcPr>
            <w:tcW w:w="902" w:type="dxa"/>
          </w:tcPr>
          <w:p w14:paraId="2276CB19" w14:textId="77777777" w:rsidR="00117BE5" w:rsidRDefault="00117BE5" w:rsidP="001312BD">
            <w:pPr>
              <w:pStyle w:val="TableParagraph"/>
              <w:spacing w:line="198" w:lineRule="exact"/>
              <w:ind w:left="12" w:right="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661" w:type="dxa"/>
          </w:tcPr>
          <w:p w14:paraId="425A3CCC" w14:textId="77777777" w:rsidR="00117BE5" w:rsidRDefault="00117BE5" w:rsidP="001312BD">
            <w:pPr>
              <w:pStyle w:val="TableParagraph"/>
              <w:spacing w:line="198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1ADB393A" w14:textId="77777777" w:rsidR="00117BE5" w:rsidRDefault="00117BE5" w:rsidP="001312BD">
            <w:pPr>
              <w:pStyle w:val="TableParagraph"/>
              <w:spacing w:line="198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7" w:type="dxa"/>
          </w:tcPr>
          <w:p w14:paraId="672F14C0" w14:textId="77777777" w:rsidR="00117BE5" w:rsidRDefault="00117BE5" w:rsidP="001312BD">
            <w:pPr>
              <w:pStyle w:val="TableParagraph"/>
              <w:spacing w:line="198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65" w:type="dxa"/>
          </w:tcPr>
          <w:p w14:paraId="143BE9D0" w14:textId="77777777" w:rsidR="00117BE5" w:rsidRDefault="00117BE5" w:rsidP="001312BD">
            <w:pPr>
              <w:pStyle w:val="TableParagraph"/>
              <w:spacing w:line="198" w:lineRule="exact"/>
              <w:ind w:left="54" w:right="3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117BE5" w14:paraId="6FB1476E" w14:textId="77777777" w:rsidTr="00C9416A">
        <w:trPr>
          <w:trHeight w:val="206"/>
          <w:jc w:val="center"/>
        </w:trPr>
        <w:tc>
          <w:tcPr>
            <w:tcW w:w="1884" w:type="dxa"/>
          </w:tcPr>
          <w:p w14:paraId="715E0E5B" w14:textId="77777777" w:rsidR="00117BE5" w:rsidRDefault="00117BE5" w:rsidP="001312BD"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609" w:type="dxa"/>
          </w:tcPr>
          <w:p w14:paraId="4059A661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4A50B1AD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" w:type="dxa"/>
          </w:tcPr>
          <w:p w14:paraId="14BD1CE8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2" w:type="dxa"/>
          </w:tcPr>
          <w:p w14:paraId="360AA8B4" w14:textId="77777777" w:rsidR="00117BE5" w:rsidRDefault="00117BE5" w:rsidP="001312BD">
            <w:pPr>
              <w:pStyle w:val="TableParagraph"/>
              <w:spacing w:line="186" w:lineRule="exact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" w:type="dxa"/>
          </w:tcPr>
          <w:p w14:paraId="51F6D29D" w14:textId="77777777" w:rsidR="00117BE5" w:rsidRDefault="00117BE5" w:rsidP="001312BD">
            <w:pPr>
              <w:pStyle w:val="TableParagraph"/>
              <w:spacing w:line="186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9" w:type="dxa"/>
          </w:tcPr>
          <w:p w14:paraId="04FAA6FB" w14:textId="77777777" w:rsidR="00117BE5" w:rsidRDefault="00117BE5" w:rsidP="001312BD">
            <w:pPr>
              <w:pStyle w:val="TableParagraph"/>
              <w:spacing w:line="186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7" w:type="dxa"/>
          </w:tcPr>
          <w:p w14:paraId="1EE4ABC6" w14:textId="77777777" w:rsidR="00117BE5" w:rsidRDefault="00117BE5" w:rsidP="001312BD">
            <w:pPr>
              <w:pStyle w:val="TableParagraph"/>
              <w:spacing w:line="186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465" w:type="dxa"/>
          </w:tcPr>
          <w:p w14:paraId="459E946F" w14:textId="77777777" w:rsidR="00117BE5" w:rsidRDefault="00117BE5" w:rsidP="001312BD">
            <w:pPr>
              <w:pStyle w:val="TableParagraph"/>
              <w:spacing w:line="186" w:lineRule="exact"/>
              <w:ind w:left="54" w:right="38"/>
              <w:rPr>
                <w:sz w:val="18"/>
              </w:rPr>
            </w:pPr>
            <w:r>
              <w:rPr>
                <w:spacing w:val="-2"/>
                <w:sz w:val="18"/>
              </w:rPr>
              <w:t>16</w:t>
            </w:r>
          </w:p>
        </w:tc>
      </w:tr>
      <w:tr w:rsidR="00117BE5" w14:paraId="490FC661" w14:textId="77777777" w:rsidTr="00C9416A">
        <w:trPr>
          <w:trHeight w:val="58"/>
          <w:jc w:val="center"/>
        </w:trPr>
        <w:tc>
          <w:tcPr>
            <w:tcW w:w="1884" w:type="dxa"/>
          </w:tcPr>
          <w:p w14:paraId="7F0E3062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2609" w:type="dxa"/>
          </w:tcPr>
          <w:p w14:paraId="5E630F51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14:paraId="194F9009" w14:textId="77777777" w:rsidR="00117BE5" w:rsidRDefault="00117BE5" w:rsidP="001312BD">
            <w:pPr>
              <w:pStyle w:val="TableParagraph"/>
              <w:spacing w:before="2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1C557B8B" w14:textId="77777777" w:rsidR="00117BE5" w:rsidRDefault="00117BE5" w:rsidP="001312BD">
            <w:pPr>
              <w:pStyle w:val="TableParagraph"/>
              <w:spacing w:before="2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02" w:type="dxa"/>
          </w:tcPr>
          <w:p w14:paraId="167147E9" w14:textId="77777777" w:rsidR="00117BE5" w:rsidRDefault="00117BE5" w:rsidP="001312BD">
            <w:pPr>
              <w:pStyle w:val="TableParagraph"/>
              <w:spacing w:before="2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1" w:type="dxa"/>
          </w:tcPr>
          <w:p w14:paraId="12E062E8" w14:textId="77777777" w:rsidR="00117BE5" w:rsidRDefault="00117BE5" w:rsidP="001312BD">
            <w:pPr>
              <w:pStyle w:val="TableParagraph"/>
              <w:spacing w:before="2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14:paraId="453F06AB" w14:textId="77777777" w:rsidR="00117BE5" w:rsidRDefault="00117BE5" w:rsidP="001312BD">
            <w:pPr>
              <w:pStyle w:val="TableParagraph"/>
              <w:spacing w:before="2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67" w:type="dxa"/>
          </w:tcPr>
          <w:p w14:paraId="1DEFA44B" w14:textId="77777777" w:rsidR="00117BE5" w:rsidRDefault="00117BE5" w:rsidP="001312BD">
            <w:pPr>
              <w:pStyle w:val="TableParagraph"/>
              <w:spacing w:before="2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65" w:type="dxa"/>
          </w:tcPr>
          <w:p w14:paraId="0D7E8061" w14:textId="77777777" w:rsidR="00117BE5" w:rsidRDefault="00117BE5" w:rsidP="001312BD">
            <w:pPr>
              <w:pStyle w:val="TableParagraph"/>
              <w:spacing w:before="2"/>
              <w:ind w:left="53" w:right="38"/>
              <w:rPr>
                <w:sz w:val="18"/>
              </w:rPr>
            </w:pPr>
            <w:r>
              <w:rPr>
                <w:spacing w:val="-4"/>
                <w:sz w:val="18"/>
              </w:rPr>
              <w:t>8</w:t>
            </w:r>
          </w:p>
        </w:tc>
      </w:tr>
      <w:tr w:rsidR="00117BE5" w14:paraId="1A0640C2" w14:textId="77777777" w:rsidTr="00C9416A">
        <w:trPr>
          <w:trHeight w:val="510"/>
          <w:jc w:val="center"/>
        </w:trPr>
        <w:tc>
          <w:tcPr>
            <w:tcW w:w="1884" w:type="dxa"/>
          </w:tcPr>
          <w:p w14:paraId="7D3A5977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религиозных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культур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светской этики</w:t>
            </w:r>
          </w:p>
        </w:tc>
        <w:tc>
          <w:tcPr>
            <w:tcW w:w="2609" w:type="dxa"/>
          </w:tcPr>
          <w:p w14:paraId="42872F74" w14:textId="77777777" w:rsidR="00117BE5" w:rsidRDefault="00117BE5" w:rsidP="001312BD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модуль</w:t>
            </w:r>
          </w:p>
          <w:p w14:paraId="57344D7B" w14:textId="77777777" w:rsidR="00117BE5" w:rsidRDefault="00117BE5" w:rsidP="001312BD">
            <w:pPr>
              <w:pStyle w:val="TableParagraph"/>
              <w:spacing w:before="2"/>
              <w:ind w:left="9" w:right="1"/>
              <w:rPr>
                <w:sz w:val="18"/>
              </w:rPr>
            </w:pPr>
            <w:r>
              <w:rPr>
                <w:sz w:val="18"/>
              </w:rPr>
              <w:t>«Основы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православной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культуры»</w:t>
            </w:r>
          </w:p>
        </w:tc>
        <w:tc>
          <w:tcPr>
            <w:tcW w:w="852" w:type="dxa"/>
          </w:tcPr>
          <w:p w14:paraId="0C8D4772" w14:textId="77777777" w:rsidR="00117BE5" w:rsidRDefault="00117BE5" w:rsidP="001312BD">
            <w:pPr>
              <w:pStyle w:val="TableParagraph"/>
              <w:spacing w:before="2"/>
              <w:ind w:left="12" w:right="2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-</w:t>
            </w:r>
          </w:p>
        </w:tc>
        <w:tc>
          <w:tcPr>
            <w:tcW w:w="850" w:type="dxa"/>
          </w:tcPr>
          <w:p w14:paraId="22FA9923" w14:textId="77777777" w:rsidR="00117BE5" w:rsidRDefault="00117BE5" w:rsidP="001312BD">
            <w:pPr>
              <w:pStyle w:val="TableParagraph"/>
              <w:spacing w:before="2"/>
              <w:ind w:left="10" w:right="2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-</w:t>
            </w:r>
          </w:p>
        </w:tc>
        <w:tc>
          <w:tcPr>
            <w:tcW w:w="902" w:type="dxa"/>
          </w:tcPr>
          <w:p w14:paraId="02D19A74" w14:textId="77777777" w:rsidR="00117BE5" w:rsidRDefault="00117BE5" w:rsidP="001312BD">
            <w:pPr>
              <w:pStyle w:val="TableParagraph"/>
              <w:spacing w:before="2"/>
              <w:ind w:left="12" w:right="3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-</w:t>
            </w:r>
          </w:p>
        </w:tc>
        <w:tc>
          <w:tcPr>
            <w:tcW w:w="661" w:type="dxa"/>
          </w:tcPr>
          <w:p w14:paraId="3E1EF33C" w14:textId="77777777" w:rsidR="00117BE5" w:rsidRDefault="00117BE5" w:rsidP="001312BD">
            <w:pPr>
              <w:pStyle w:val="TableParagraph"/>
              <w:spacing w:before="2"/>
              <w:ind w:left="17" w:right="5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-</w:t>
            </w:r>
          </w:p>
        </w:tc>
        <w:tc>
          <w:tcPr>
            <w:tcW w:w="709" w:type="dxa"/>
          </w:tcPr>
          <w:p w14:paraId="44662D40" w14:textId="77777777" w:rsidR="00117BE5" w:rsidRDefault="00117BE5" w:rsidP="001312BD">
            <w:pPr>
              <w:pStyle w:val="TableParagraph"/>
              <w:spacing w:line="207" w:lineRule="exact"/>
              <w:ind w:left="17" w:right="4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567" w:type="dxa"/>
          </w:tcPr>
          <w:p w14:paraId="1EE2C2AC" w14:textId="77777777" w:rsidR="00117BE5" w:rsidRDefault="00117BE5" w:rsidP="001312BD">
            <w:pPr>
              <w:pStyle w:val="TableParagraph"/>
              <w:spacing w:line="207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65" w:type="dxa"/>
          </w:tcPr>
          <w:p w14:paraId="7C5312D4" w14:textId="77777777" w:rsidR="00117BE5" w:rsidRDefault="00117BE5" w:rsidP="001312BD">
            <w:pPr>
              <w:pStyle w:val="TableParagraph"/>
              <w:spacing w:line="207" w:lineRule="exact"/>
              <w:ind w:left="54" w:right="3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117BE5" w14:paraId="662DD9C6" w14:textId="77777777" w:rsidTr="00C9416A">
        <w:trPr>
          <w:trHeight w:val="206"/>
          <w:jc w:val="center"/>
        </w:trPr>
        <w:tc>
          <w:tcPr>
            <w:tcW w:w="1884" w:type="dxa"/>
            <w:vMerge w:val="restart"/>
          </w:tcPr>
          <w:p w14:paraId="7CEF221F" w14:textId="77777777" w:rsidR="00117BE5" w:rsidRDefault="00117BE5" w:rsidP="001312BD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искусство</w:t>
            </w:r>
          </w:p>
        </w:tc>
        <w:tc>
          <w:tcPr>
            <w:tcW w:w="2609" w:type="dxa"/>
          </w:tcPr>
          <w:p w14:paraId="7CFD02AF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115CE47F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33B6856C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02" w:type="dxa"/>
          </w:tcPr>
          <w:p w14:paraId="7C295D4B" w14:textId="77777777" w:rsidR="00117BE5" w:rsidRDefault="00117BE5" w:rsidP="001312BD">
            <w:pPr>
              <w:pStyle w:val="TableParagraph"/>
              <w:spacing w:line="186" w:lineRule="exact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" w:type="dxa"/>
          </w:tcPr>
          <w:p w14:paraId="59ECF703" w14:textId="77777777" w:rsidR="00117BE5" w:rsidRDefault="00117BE5" w:rsidP="001312BD">
            <w:pPr>
              <w:pStyle w:val="TableParagraph"/>
              <w:spacing w:line="186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72CD162A" w14:textId="77777777" w:rsidR="00117BE5" w:rsidRDefault="00117BE5" w:rsidP="001312BD">
            <w:pPr>
              <w:pStyle w:val="TableParagraph"/>
              <w:spacing w:line="186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 w14:paraId="40D82E90" w14:textId="77777777" w:rsidR="00117BE5" w:rsidRDefault="00117BE5" w:rsidP="001312BD">
            <w:pPr>
              <w:pStyle w:val="TableParagraph"/>
              <w:spacing w:line="186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65" w:type="dxa"/>
          </w:tcPr>
          <w:p w14:paraId="407F13F8" w14:textId="77777777" w:rsidR="00117BE5" w:rsidRDefault="00117BE5" w:rsidP="001312BD">
            <w:pPr>
              <w:pStyle w:val="TableParagraph"/>
              <w:spacing w:line="186" w:lineRule="exact"/>
              <w:ind w:left="54" w:right="3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117BE5" w14:paraId="13B2DE52" w14:textId="77777777" w:rsidTr="00C9416A">
        <w:trPr>
          <w:trHeight w:val="1862"/>
          <w:jc w:val="center"/>
        </w:trPr>
        <w:tc>
          <w:tcPr>
            <w:tcW w:w="1884" w:type="dxa"/>
            <w:vMerge/>
            <w:tcBorders>
              <w:top w:val="nil"/>
            </w:tcBorders>
          </w:tcPr>
          <w:p w14:paraId="0808621E" w14:textId="77777777" w:rsidR="00117BE5" w:rsidRDefault="00117BE5" w:rsidP="001312B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44A8BC90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 Графика» УМ «Живопись» 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«Скульптур»</w:t>
            </w:r>
          </w:p>
          <w:p w14:paraId="1856CBD6" w14:textId="77777777" w:rsidR="00117BE5" w:rsidRDefault="00117BE5" w:rsidP="001312BD">
            <w:pPr>
              <w:pStyle w:val="TableParagraph"/>
              <w:ind w:left="107" w:right="474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«Декоративно-прикладное </w:t>
            </w:r>
            <w:r>
              <w:rPr>
                <w:spacing w:val="-2"/>
                <w:sz w:val="18"/>
              </w:rPr>
              <w:t>искусство»</w:t>
            </w:r>
          </w:p>
          <w:p w14:paraId="54D69D51" w14:textId="77777777" w:rsidR="00117BE5" w:rsidRDefault="00117BE5" w:rsidP="001312BD">
            <w:pPr>
              <w:pStyle w:val="TableParagraph"/>
              <w:spacing w:line="20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«Архитектура»</w:t>
            </w:r>
          </w:p>
          <w:p w14:paraId="485E1EB1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«Восприятие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произведений </w:t>
            </w:r>
            <w:r>
              <w:rPr>
                <w:spacing w:val="-2"/>
                <w:sz w:val="18"/>
              </w:rPr>
              <w:t>искусства»</w:t>
            </w:r>
          </w:p>
          <w:p w14:paraId="5DCC4637" w14:textId="77777777" w:rsidR="00117BE5" w:rsidRDefault="00117BE5" w:rsidP="001312BD">
            <w:pPr>
              <w:pStyle w:val="TableParagraph"/>
              <w:spacing w:line="185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«Азбука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цифровой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графики»</w:t>
            </w:r>
          </w:p>
        </w:tc>
        <w:tc>
          <w:tcPr>
            <w:tcW w:w="852" w:type="dxa"/>
          </w:tcPr>
          <w:p w14:paraId="00AE84A0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42229D08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2" w:type="dxa"/>
          </w:tcPr>
          <w:p w14:paraId="44EF0A82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14:paraId="2172F0EC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14:paraId="51916374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</w:tcPr>
          <w:p w14:paraId="51A12B30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5" w:type="dxa"/>
          </w:tcPr>
          <w:p w14:paraId="2F02A64F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</w:tr>
      <w:tr w:rsidR="00117BE5" w14:paraId="39F0C8C3" w14:textId="77777777" w:rsidTr="00C9416A">
        <w:trPr>
          <w:trHeight w:val="208"/>
          <w:jc w:val="center"/>
        </w:trPr>
        <w:tc>
          <w:tcPr>
            <w:tcW w:w="1884" w:type="dxa"/>
            <w:vMerge w:val="restart"/>
          </w:tcPr>
          <w:p w14:paraId="5007BD6A" w14:textId="77777777" w:rsidR="00117BE5" w:rsidRDefault="00117BE5" w:rsidP="001312BD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  <w:tc>
          <w:tcPr>
            <w:tcW w:w="2609" w:type="dxa"/>
          </w:tcPr>
          <w:p w14:paraId="53FA6C3D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49174D1B" w14:textId="77777777" w:rsidR="00117BE5" w:rsidRDefault="00117BE5" w:rsidP="001312BD">
            <w:pPr>
              <w:pStyle w:val="TableParagraph"/>
              <w:spacing w:line="188" w:lineRule="exact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1DF5E2B2" w14:textId="77777777" w:rsidR="00117BE5" w:rsidRDefault="00117BE5" w:rsidP="001312BD">
            <w:pPr>
              <w:pStyle w:val="TableParagraph"/>
              <w:spacing w:line="188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02" w:type="dxa"/>
          </w:tcPr>
          <w:p w14:paraId="7D0690FD" w14:textId="77777777" w:rsidR="00117BE5" w:rsidRDefault="00117BE5" w:rsidP="001312BD">
            <w:pPr>
              <w:pStyle w:val="TableParagraph"/>
              <w:spacing w:line="188" w:lineRule="exact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" w:type="dxa"/>
          </w:tcPr>
          <w:p w14:paraId="7FF5414D" w14:textId="77777777" w:rsidR="00117BE5" w:rsidRDefault="00117BE5" w:rsidP="001312BD">
            <w:pPr>
              <w:pStyle w:val="TableParagraph"/>
              <w:spacing w:line="188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7ED72FDD" w14:textId="77777777" w:rsidR="00117BE5" w:rsidRDefault="00117BE5" w:rsidP="001312BD">
            <w:pPr>
              <w:pStyle w:val="TableParagraph"/>
              <w:spacing w:line="188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 w14:paraId="20542C18" w14:textId="77777777" w:rsidR="00117BE5" w:rsidRDefault="00117BE5" w:rsidP="001312BD">
            <w:pPr>
              <w:pStyle w:val="TableParagraph"/>
              <w:spacing w:line="188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65" w:type="dxa"/>
          </w:tcPr>
          <w:p w14:paraId="582C6378" w14:textId="77777777" w:rsidR="00117BE5" w:rsidRDefault="00117BE5" w:rsidP="001312BD">
            <w:pPr>
              <w:pStyle w:val="TableParagraph"/>
              <w:spacing w:line="188" w:lineRule="exact"/>
              <w:ind w:left="54" w:right="3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117BE5" w14:paraId="3C82DF1C" w14:textId="77777777" w:rsidTr="00C9416A">
        <w:trPr>
          <w:trHeight w:val="1862"/>
          <w:jc w:val="center"/>
        </w:trPr>
        <w:tc>
          <w:tcPr>
            <w:tcW w:w="1884" w:type="dxa"/>
            <w:vMerge/>
            <w:tcBorders>
              <w:top w:val="nil"/>
            </w:tcBorders>
          </w:tcPr>
          <w:p w14:paraId="6552B655" w14:textId="77777777" w:rsidR="00117BE5" w:rsidRDefault="00117BE5" w:rsidP="001312B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3129BE63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«Народная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музыка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России» </w:t>
            </w:r>
          </w:p>
          <w:p w14:paraId="297997D6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 «Классическая музыка»</w:t>
            </w:r>
          </w:p>
          <w:p w14:paraId="38C2A53D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«Музыка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человека» УМ «Музыка народов мира»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УМ «Духовная музыка»</w:t>
            </w:r>
          </w:p>
          <w:p w14:paraId="1E49ED5A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 «Музыка театра и кино» 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«Современная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музыкальная </w:t>
            </w:r>
            <w:r>
              <w:rPr>
                <w:spacing w:val="-2"/>
                <w:sz w:val="18"/>
              </w:rPr>
              <w:t>культура»</w:t>
            </w:r>
          </w:p>
          <w:p w14:paraId="15236785" w14:textId="77777777" w:rsidR="00117BE5" w:rsidRDefault="00117BE5" w:rsidP="001312BD">
            <w:pPr>
              <w:pStyle w:val="TableParagraph"/>
              <w:spacing w:line="186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«Музыкальная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грамота»</w:t>
            </w:r>
          </w:p>
        </w:tc>
        <w:tc>
          <w:tcPr>
            <w:tcW w:w="852" w:type="dxa"/>
          </w:tcPr>
          <w:p w14:paraId="0A471A48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64C80223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2" w:type="dxa"/>
          </w:tcPr>
          <w:p w14:paraId="6806EB94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14:paraId="6C88780F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14:paraId="4A72DBD9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</w:tcPr>
          <w:p w14:paraId="3368EC2C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5" w:type="dxa"/>
          </w:tcPr>
          <w:p w14:paraId="5B3933BE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</w:tr>
      <w:tr w:rsidR="00117BE5" w14:paraId="6AD3946C" w14:textId="77777777" w:rsidTr="00C9416A">
        <w:trPr>
          <w:trHeight w:val="205"/>
          <w:jc w:val="center"/>
        </w:trPr>
        <w:tc>
          <w:tcPr>
            <w:tcW w:w="1884" w:type="dxa"/>
            <w:vMerge w:val="restart"/>
          </w:tcPr>
          <w:p w14:paraId="03B5FBE8" w14:textId="77777777" w:rsidR="00117BE5" w:rsidRDefault="00117BE5" w:rsidP="001312BD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Труд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(технология)</w:t>
            </w:r>
          </w:p>
        </w:tc>
        <w:tc>
          <w:tcPr>
            <w:tcW w:w="2609" w:type="dxa"/>
          </w:tcPr>
          <w:p w14:paraId="778DB8BD" w14:textId="77777777" w:rsidR="00117BE5" w:rsidRDefault="00117BE5" w:rsidP="001312BD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2" w:type="dxa"/>
          </w:tcPr>
          <w:p w14:paraId="12F5131D" w14:textId="77777777" w:rsidR="00117BE5" w:rsidRDefault="00117BE5" w:rsidP="001312BD">
            <w:pPr>
              <w:pStyle w:val="TableParagraph"/>
              <w:spacing w:line="186" w:lineRule="exact"/>
              <w:ind w:left="12" w:right="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0" w:type="dxa"/>
          </w:tcPr>
          <w:p w14:paraId="5EEAFB1A" w14:textId="77777777" w:rsidR="00117BE5" w:rsidRDefault="00117BE5" w:rsidP="001312BD">
            <w:pPr>
              <w:pStyle w:val="TableParagraph"/>
              <w:spacing w:line="186" w:lineRule="exact"/>
              <w:ind w:left="10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02" w:type="dxa"/>
          </w:tcPr>
          <w:p w14:paraId="77AFFDCB" w14:textId="77777777" w:rsidR="00117BE5" w:rsidRDefault="00117BE5" w:rsidP="001312BD">
            <w:pPr>
              <w:pStyle w:val="TableParagraph"/>
              <w:spacing w:line="186" w:lineRule="exact"/>
              <w:ind w:left="12" w:right="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" w:type="dxa"/>
          </w:tcPr>
          <w:p w14:paraId="35A83D6C" w14:textId="77777777" w:rsidR="00117BE5" w:rsidRDefault="00117BE5" w:rsidP="001312BD">
            <w:pPr>
              <w:pStyle w:val="TableParagraph"/>
              <w:spacing w:line="186" w:lineRule="exact"/>
              <w:ind w:left="17" w:righ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9" w:type="dxa"/>
          </w:tcPr>
          <w:p w14:paraId="124928A3" w14:textId="77777777" w:rsidR="00117BE5" w:rsidRDefault="00117BE5" w:rsidP="001312BD">
            <w:pPr>
              <w:pStyle w:val="TableParagraph"/>
              <w:spacing w:line="186" w:lineRule="exact"/>
              <w:ind w:left="17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 w14:paraId="1BA8A4DF" w14:textId="77777777" w:rsidR="00117BE5" w:rsidRDefault="00117BE5" w:rsidP="001312BD">
            <w:pPr>
              <w:pStyle w:val="TableParagraph"/>
              <w:spacing w:line="186" w:lineRule="exact"/>
              <w:ind w:left="19" w:right="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65" w:type="dxa"/>
          </w:tcPr>
          <w:p w14:paraId="2FC9C692" w14:textId="77777777" w:rsidR="00117BE5" w:rsidRDefault="00117BE5" w:rsidP="001312BD">
            <w:pPr>
              <w:pStyle w:val="TableParagraph"/>
              <w:spacing w:line="186" w:lineRule="exact"/>
              <w:ind w:left="54" w:right="3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117BE5" w14:paraId="1C080C5A" w14:textId="77777777" w:rsidTr="00C9416A">
        <w:trPr>
          <w:trHeight w:val="1358"/>
          <w:jc w:val="center"/>
        </w:trPr>
        <w:tc>
          <w:tcPr>
            <w:tcW w:w="1884" w:type="dxa"/>
            <w:vMerge/>
            <w:tcBorders>
              <w:top w:val="nil"/>
              <w:bottom w:val="single" w:sz="4" w:space="0" w:color="auto"/>
            </w:tcBorders>
          </w:tcPr>
          <w:p w14:paraId="51F1D4B7" w14:textId="77777777" w:rsidR="00117BE5" w:rsidRDefault="00117BE5" w:rsidP="001312BD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</w:tcPr>
          <w:p w14:paraId="457A5675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«Технологии,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профессии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производства»</w:t>
            </w:r>
          </w:p>
          <w:p w14:paraId="2CE6ED78" w14:textId="77777777" w:rsidR="00C9416A" w:rsidRDefault="00117BE5" w:rsidP="00C9416A">
            <w:pPr>
              <w:pStyle w:val="TableParagraph"/>
              <w:ind w:left="107" w:right="-114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«Технология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ручной обработки материалов» </w:t>
            </w:r>
          </w:p>
          <w:p w14:paraId="0153A884" w14:textId="66E9A835" w:rsidR="00117BE5" w:rsidRDefault="00117BE5" w:rsidP="00C9416A">
            <w:pPr>
              <w:pStyle w:val="TableParagraph"/>
              <w:ind w:left="107" w:right="-114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«Конструирование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моделирование»</w:t>
            </w:r>
          </w:p>
          <w:p w14:paraId="0174738C" w14:textId="77777777" w:rsidR="00117BE5" w:rsidRDefault="00117BE5" w:rsidP="001312B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«ИКТ»</w:t>
            </w:r>
          </w:p>
        </w:tc>
        <w:tc>
          <w:tcPr>
            <w:tcW w:w="852" w:type="dxa"/>
          </w:tcPr>
          <w:p w14:paraId="6B81800C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621A4EEB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2" w:type="dxa"/>
          </w:tcPr>
          <w:p w14:paraId="265276F2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14:paraId="44A9F921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14:paraId="47C75150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</w:tcPr>
          <w:p w14:paraId="44873A3C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5" w:type="dxa"/>
          </w:tcPr>
          <w:p w14:paraId="12D1F747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</w:tr>
      <w:tr w:rsidR="00117BE5" w14:paraId="2D9C1A34" w14:textId="77777777" w:rsidTr="00C9416A">
        <w:trPr>
          <w:trHeight w:val="178"/>
          <w:jc w:val="center"/>
        </w:trPr>
        <w:tc>
          <w:tcPr>
            <w:tcW w:w="1884" w:type="dxa"/>
            <w:vMerge w:val="restart"/>
            <w:tcBorders>
              <w:top w:val="single" w:sz="4" w:space="0" w:color="auto"/>
            </w:tcBorders>
          </w:tcPr>
          <w:p w14:paraId="7BCE9CF4" w14:textId="77777777" w:rsidR="00117BE5" w:rsidRDefault="00117BE5" w:rsidP="001312BD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культура</w:t>
            </w:r>
          </w:p>
        </w:tc>
        <w:tc>
          <w:tcPr>
            <w:tcW w:w="2609" w:type="dxa"/>
          </w:tcPr>
          <w:p w14:paraId="406828B0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14:paraId="76EDBF13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0" w:type="dxa"/>
          </w:tcPr>
          <w:p w14:paraId="19C845A0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2" w:type="dxa"/>
          </w:tcPr>
          <w:p w14:paraId="3323B935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1" w:type="dxa"/>
          </w:tcPr>
          <w:p w14:paraId="7C84F4ED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</w:tcPr>
          <w:p w14:paraId="13B51DAA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63FB616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65" w:type="dxa"/>
          </w:tcPr>
          <w:p w14:paraId="75392DB9" w14:textId="77777777" w:rsidR="00117BE5" w:rsidRDefault="00117BE5" w:rsidP="001312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117BE5" w14:paraId="19482D77" w14:textId="77777777" w:rsidTr="00C9416A">
        <w:trPr>
          <w:trHeight w:val="1022"/>
          <w:jc w:val="center"/>
        </w:trPr>
        <w:tc>
          <w:tcPr>
            <w:tcW w:w="1884" w:type="dxa"/>
            <w:vMerge/>
          </w:tcPr>
          <w:p w14:paraId="58A60A71" w14:textId="77777777" w:rsidR="00117BE5" w:rsidRDefault="00117BE5" w:rsidP="001312BD">
            <w:pPr>
              <w:jc w:val="center"/>
              <w:rPr>
                <w:sz w:val="18"/>
              </w:rPr>
            </w:pPr>
          </w:p>
        </w:tc>
        <w:tc>
          <w:tcPr>
            <w:tcW w:w="2609" w:type="dxa"/>
          </w:tcPr>
          <w:p w14:paraId="74EB6AD0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«Гимнастика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основами </w:t>
            </w:r>
            <w:r>
              <w:rPr>
                <w:spacing w:val="-2"/>
                <w:sz w:val="18"/>
              </w:rPr>
              <w:t>акробатики»</w:t>
            </w:r>
          </w:p>
          <w:p w14:paraId="066D9EA2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«Лыжная </w:t>
            </w:r>
            <w:r>
              <w:rPr>
                <w:spacing w:val="-2"/>
                <w:sz w:val="18"/>
              </w:rPr>
              <w:t>подготовка»</w:t>
            </w:r>
          </w:p>
          <w:p w14:paraId="366B6413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«Легкая </w:t>
            </w:r>
            <w:r>
              <w:rPr>
                <w:spacing w:val="-2"/>
                <w:sz w:val="18"/>
              </w:rPr>
              <w:t>атлетика»</w:t>
            </w:r>
          </w:p>
          <w:p w14:paraId="50EB01B8" w14:textId="77777777" w:rsidR="00117BE5" w:rsidRDefault="00117BE5" w:rsidP="001312BD">
            <w:pPr>
              <w:pStyle w:val="TableParagraph"/>
              <w:spacing w:before="2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«Подвижные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спортивные </w:t>
            </w:r>
            <w:r>
              <w:rPr>
                <w:spacing w:val="-2"/>
                <w:sz w:val="18"/>
              </w:rPr>
              <w:t>игры»</w:t>
            </w:r>
          </w:p>
        </w:tc>
        <w:tc>
          <w:tcPr>
            <w:tcW w:w="852" w:type="dxa"/>
          </w:tcPr>
          <w:p w14:paraId="62ADE15C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43AB6761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02" w:type="dxa"/>
          </w:tcPr>
          <w:p w14:paraId="21A9CFBA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1" w:type="dxa"/>
          </w:tcPr>
          <w:p w14:paraId="0A92E419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</w:tcPr>
          <w:p w14:paraId="4045382C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</w:tcPr>
          <w:p w14:paraId="3A88C674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65" w:type="dxa"/>
          </w:tcPr>
          <w:p w14:paraId="2C321B25" w14:textId="77777777" w:rsidR="00117BE5" w:rsidRDefault="00117BE5" w:rsidP="001312BD">
            <w:pPr>
              <w:pStyle w:val="TableParagraph"/>
              <w:jc w:val="left"/>
              <w:rPr>
                <w:sz w:val="18"/>
              </w:rPr>
            </w:pPr>
          </w:p>
        </w:tc>
      </w:tr>
      <w:tr w:rsidR="00117BE5" w14:paraId="28A7D3F2" w14:textId="77777777" w:rsidTr="00C9416A">
        <w:trPr>
          <w:trHeight w:val="236"/>
          <w:jc w:val="center"/>
        </w:trPr>
        <w:tc>
          <w:tcPr>
            <w:tcW w:w="1884" w:type="dxa"/>
          </w:tcPr>
          <w:p w14:paraId="0104EB9A" w14:textId="77777777" w:rsidR="00117BE5" w:rsidRPr="00117BE5" w:rsidRDefault="00117BE5" w:rsidP="001312B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09" w:type="dxa"/>
          </w:tcPr>
          <w:p w14:paraId="34CF1D5B" w14:textId="77777777" w:rsidR="00117BE5" w:rsidRPr="00117BE5" w:rsidRDefault="00117BE5" w:rsidP="001312BD">
            <w:pPr>
              <w:pStyle w:val="TableParagraph"/>
              <w:spacing w:before="2"/>
              <w:ind w:left="107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Итого:</w:t>
            </w:r>
          </w:p>
        </w:tc>
        <w:tc>
          <w:tcPr>
            <w:tcW w:w="852" w:type="dxa"/>
          </w:tcPr>
          <w:p w14:paraId="08A5FE8F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15</w:t>
            </w:r>
          </w:p>
        </w:tc>
        <w:tc>
          <w:tcPr>
            <w:tcW w:w="850" w:type="dxa"/>
          </w:tcPr>
          <w:p w14:paraId="63237266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20</w:t>
            </w:r>
          </w:p>
        </w:tc>
        <w:tc>
          <w:tcPr>
            <w:tcW w:w="902" w:type="dxa"/>
          </w:tcPr>
          <w:p w14:paraId="61E8AF52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21</w:t>
            </w:r>
          </w:p>
        </w:tc>
        <w:tc>
          <w:tcPr>
            <w:tcW w:w="661" w:type="dxa"/>
          </w:tcPr>
          <w:p w14:paraId="369AD37A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22</w:t>
            </w:r>
          </w:p>
        </w:tc>
        <w:tc>
          <w:tcPr>
            <w:tcW w:w="709" w:type="dxa"/>
          </w:tcPr>
          <w:p w14:paraId="6CAFBE5E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22</w:t>
            </w:r>
          </w:p>
        </w:tc>
        <w:tc>
          <w:tcPr>
            <w:tcW w:w="567" w:type="dxa"/>
          </w:tcPr>
          <w:p w14:paraId="2D270E31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23</w:t>
            </w:r>
          </w:p>
        </w:tc>
        <w:tc>
          <w:tcPr>
            <w:tcW w:w="1465" w:type="dxa"/>
          </w:tcPr>
          <w:p w14:paraId="4E5832F6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88</w:t>
            </w:r>
          </w:p>
        </w:tc>
      </w:tr>
      <w:tr w:rsidR="00117BE5" w14:paraId="34F2ACAE" w14:textId="77777777" w:rsidTr="00C9416A">
        <w:trPr>
          <w:trHeight w:val="236"/>
          <w:jc w:val="center"/>
        </w:trPr>
        <w:tc>
          <w:tcPr>
            <w:tcW w:w="4493" w:type="dxa"/>
            <w:gridSpan w:val="2"/>
          </w:tcPr>
          <w:p w14:paraId="497AB6D1" w14:textId="77777777" w:rsidR="00117BE5" w:rsidRPr="00117BE5" w:rsidRDefault="00117BE5" w:rsidP="001312BD">
            <w:pPr>
              <w:pStyle w:val="TableParagraph"/>
              <w:spacing w:before="2"/>
              <w:ind w:left="107"/>
              <w:rPr>
                <w:b/>
                <w:bCs/>
                <w:sz w:val="18"/>
              </w:rPr>
            </w:pPr>
            <w:r>
              <w:rPr>
                <w:b/>
                <w:i/>
                <w:sz w:val="18"/>
              </w:rPr>
              <w:t>Часть,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формируемая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участниками</w:t>
            </w:r>
            <w:r>
              <w:rPr>
                <w:b/>
                <w:i/>
                <w:spacing w:val="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образовательных</w:t>
            </w:r>
            <w:r>
              <w:rPr>
                <w:b/>
                <w:i/>
                <w:spacing w:val="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отношений</w:t>
            </w:r>
          </w:p>
        </w:tc>
        <w:tc>
          <w:tcPr>
            <w:tcW w:w="852" w:type="dxa"/>
          </w:tcPr>
          <w:p w14:paraId="03C449D8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850" w:type="dxa"/>
          </w:tcPr>
          <w:p w14:paraId="1C5195C0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902" w:type="dxa"/>
          </w:tcPr>
          <w:p w14:paraId="00EA95A9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661" w:type="dxa"/>
          </w:tcPr>
          <w:p w14:paraId="427C1CA2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709" w:type="dxa"/>
          </w:tcPr>
          <w:p w14:paraId="2E633B16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567" w:type="dxa"/>
          </w:tcPr>
          <w:p w14:paraId="2FDE7DD4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</w:t>
            </w:r>
          </w:p>
        </w:tc>
        <w:tc>
          <w:tcPr>
            <w:tcW w:w="1465" w:type="dxa"/>
          </w:tcPr>
          <w:p w14:paraId="058E08C2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</w:t>
            </w:r>
          </w:p>
        </w:tc>
      </w:tr>
      <w:tr w:rsidR="00117BE5" w14:paraId="09C256D0" w14:textId="77777777" w:rsidTr="00C9416A">
        <w:trPr>
          <w:trHeight w:val="214"/>
          <w:jc w:val="center"/>
        </w:trPr>
        <w:tc>
          <w:tcPr>
            <w:tcW w:w="1884" w:type="dxa"/>
          </w:tcPr>
          <w:p w14:paraId="5CD75D82" w14:textId="77777777" w:rsidR="00117BE5" w:rsidRPr="00117BE5" w:rsidRDefault="00117BE5" w:rsidP="001312BD">
            <w:pPr>
              <w:pStyle w:val="TableParagraph"/>
              <w:spacing w:line="207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Учебные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курсы,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модули</w:t>
            </w:r>
          </w:p>
        </w:tc>
        <w:tc>
          <w:tcPr>
            <w:tcW w:w="2609" w:type="dxa"/>
          </w:tcPr>
          <w:p w14:paraId="4D2B3D4F" w14:textId="77777777" w:rsidR="00117BE5" w:rsidRPr="00117BE5" w:rsidRDefault="00117BE5" w:rsidP="001312BD">
            <w:pPr>
              <w:pStyle w:val="TableParagraph"/>
              <w:spacing w:before="2"/>
              <w:ind w:left="107"/>
              <w:rPr>
                <w:b/>
                <w:bCs/>
                <w:sz w:val="18"/>
              </w:rPr>
            </w:pPr>
            <w:r>
              <w:rPr>
                <w:sz w:val="18"/>
              </w:rPr>
              <w:t>УК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«Подвижные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игры»</w:t>
            </w:r>
          </w:p>
        </w:tc>
        <w:tc>
          <w:tcPr>
            <w:tcW w:w="852" w:type="dxa"/>
          </w:tcPr>
          <w:p w14:paraId="0EDBEDEC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-</w:t>
            </w:r>
          </w:p>
        </w:tc>
        <w:tc>
          <w:tcPr>
            <w:tcW w:w="850" w:type="dxa"/>
          </w:tcPr>
          <w:p w14:paraId="264331A1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-</w:t>
            </w:r>
          </w:p>
        </w:tc>
        <w:tc>
          <w:tcPr>
            <w:tcW w:w="902" w:type="dxa"/>
          </w:tcPr>
          <w:p w14:paraId="7AD3BE7C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-</w:t>
            </w:r>
          </w:p>
        </w:tc>
        <w:tc>
          <w:tcPr>
            <w:tcW w:w="661" w:type="dxa"/>
          </w:tcPr>
          <w:p w14:paraId="283F8273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1</w:t>
            </w:r>
          </w:p>
        </w:tc>
        <w:tc>
          <w:tcPr>
            <w:tcW w:w="709" w:type="dxa"/>
          </w:tcPr>
          <w:p w14:paraId="277C42BB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6518C850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-</w:t>
            </w:r>
          </w:p>
        </w:tc>
        <w:tc>
          <w:tcPr>
            <w:tcW w:w="1465" w:type="dxa"/>
          </w:tcPr>
          <w:p w14:paraId="02C990BD" w14:textId="77777777" w:rsidR="00117BE5" w:rsidRPr="00117BE5" w:rsidRDefault="00117BE5" w:rsidP="001312BD">
            <w:pPr>
              <w:pStyle w:val="TableParagraph"/>
              <w:rPr>
                <w:sz w:val="18"/>
              </w:rPr>
            </w:pPr>
            <w:r w:rsidRPr="00117BE5">
              <w:rPr>
                <w:sz w:val="18"/>
              </w:rPr>
              <w:t>2</w:t>
            </w:r>
          </w:p>
        </w:tc>
      </w:tr>
      <w:tr w:rsidR="00117BE5" w14:paraId="7231AAAF" w14:textId="77777777" w:rsidTr="00C9416A">
        <w:trPr>
          <w:trHeight w:val="236"/>
          <w:jc w:val="center"/>
        </w:trPr>
        <w:tc>
          <w:tcPr>
            <w:tcW w:w="1884" w:type="dxa"/>
          </w:tcPr>
          <w:p w14:paraId="7F892D39" w14:textId="77777777" w:rsidR="00117BE5" w:rsidRPr="00117BE5" w:rsidRDefault="00117BE5" w:rsidP="001312BD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09" w:type="dxa"/>
          </w:tcPr>
          <w:p w14:paraId="4C98D55D" w14:textId="77777777" w:rsidR="00117BE5" w:rsidRPr="00117BE5" w:rsidRDefault="00117BE5" w:rsidP="001312BD">
            <w:pPr>
              <w:pStyle w:val="TableParagraph"/>
              <w:spacing w:before="2"/>
              <w:ind w:left="107"/>
              <w:rPr>
                <w:b/>
                <w:bCs/>
                <w:sz w:val="18"/>
              </w:rPr>
            </w:pPr>
            <w:r w:rsidRPr="00117BE5">
              <w:rPr>
                <w:b/>
                <w:bCs/>
                <w:sz w:val="18"/>
              </w:rPr>
              <w:t>Итого:</w:t>
            </w:r>
          </w:p>
        </w:tc>
        <w:tc>
          <w:tcPr>
            <w:tcW w:w="852" w:type="dxa"/>
          </w:tcPr>
          <w:p w14:paraId="1E3E3079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</w:t>
            </w:r>
          </w:p>
        </w:tc>
        <w:tc>
          <w:tcPr>
            <w:tcW w:w="850" w:type="dxa"/>
          </w:tcPr>
          <w:p w14:paraId="52D643B5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</w:t>
            </w:r>
          </w:p>
        </w:tc>
        <w:tc>
          <w:tcPr>
            <w:tcW w:w="902" w:type="dxa"/>
          </w:tcPr>
          <w:p w14:paraId="00F067FA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21</w:t>
            </w:r>
          </w:p>
        </w:tc>
        <w:tc>
          <w:tcPr>
            <w:tcW w:w="661" w:type="dxa"/>
          </w:tcPr>
          <w:p w14:paraId="21D1808B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23</w:t>
            </w:r>
          </w:p>
        </w:tc>
        <w:tc>
          <w:tcPr>
            <w:tcW w:w="709" w:type="dxa"/>
          </w:tcPr>
          <w:p w14:paraId="7D3D1A1A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23</w:t>
            </w:r>
          </w:p>
        </w:tc>
        <w:tc>
          <w:tcPr>
            <w:tcW w:w="567" w:type="dxa"/>
          </w:tcPr>
          <w:p w14:paraId="2C1F5956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23</w:t>
            </w:r>
          </w:p>
        </w:tc>
        <w:tc>
          <w:tcPr>
            <w:tcW w:w="1465" w:type="dxa"/>
          </w:tcPr>
          <w:p w14:paraId="49B2FA1B" w14:textId="77777777" w:rsidR="00117BE5" w:rsidRPr="00117BE5" w:rsidRDefault="00117BE5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90</w:t>
            </w:r>
          </w:p>
        </w:tc>
      </w:tr>
      <w:tr w:rsidR="00C9416A" w14:paraId="33AA301C" w14:textId="77777777" w:rsidTr="00C9416A">
        <w:trPr>
          <w:trHeight w:val="236"/>
          <w:jc w:val="center"/>
        </w:trPr>
        <w:tc>
          <w:tcPr>
            <w:tcW w:w="1884" w:type="dxa"/>
          </w:tcPr>
          <w:p w14:paraId="2D9977E5" w14:textId="6BE3C707" w:rsidR="00C9416A" w:rsidRPr="00117BE5" w:rsidRDefault="00C9416A" w:rsidP="001312B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Учебные недели</w:t>
            </w:r>
          </w:p>
        </w:tc>
        <w:tc>
          <w:tcPr>
            <w:tcW w:w="2609" w:type="dxa"/>
          </w:tcPr>
          <w:p w14:paraId="739954DE" w14:textId="77777777" w:rsidR="00C9416A" w:rsidRPr="00117BE5" w:rsidRDefault="00C9416A" w:rsidP="001312BD">
            <w:pPr>
              <w:pStyle w:val="TableParagraph"/>
              <w:spacing w:before="2"/>
              <w:ind w:left="107"/>
              <w:rPr>
                <w:b/>
                <w:bCs/>
                <w:sz w:val="18"/>
              </w:rPr>
            </w:pPr>
          </w:p>
        </w:tc>
        <w:tc>
          <w:tcPr>
            <w:tcW w:w="852" w:type="dxa"/>
          </w:tcPr>
          <w:p w14:paraId="5C59D031" w14:textId="322593C0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850" w:type="dxa"/>
          </w:tcPr>
          <w:p w14:paraId="7C94D844" w14:textId="3D9735C1" w:rsidR="00C9416A" w:rsidRDefault="00B47EE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</w:t>
            </w:r>
          </w:p>
        </w:tc>
        <w:tc>
          <w:tcPr>
            <w:tcW w:w="902" w:type="dxa"/>
          </w:tcPr>
          <w:p w14:paraId="75399B31" w14:textId="7693141B" w:rsidR="00C9416A" w:rsidRDefault="00B47EE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</w:t>
            </w:r>
          </w:p>
        </w:tc>
        <w:tc>
          <w:tcPr>
            <w:tcW w:w="661" w:type="dxa"/>
          </w:tcPr>
          <w:p w14:paraId="3E03959F" w14:textId="16F6A031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34</w:t>
            </w:r>
          </w:p>
        </w:tc>
        <w:tc>
          <w:tcPr>
            <w:tcW w:w="709" w:type="dxa"/>
          </w:tcPr>
          <w:p w14:paraId="2A8FC11E" w14:textId="690F7A15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34</w:t>
            </w:r>
          </w:p>
        </w:tc>
        <w:tc>
          <w:tcPr>
            <w:tcW w:w="567" w:type="dxa"/>
          </w:tcPr>
          <w:p w14:paraId="67F052E5" w14:textId="406E755A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34</w:t>
            </w:r>
          </w:p>
        </w:tc>
        <w:tc>
          <w:tcPr>
            <w:tcW w:w="1465" w:type="dxa"/>
          </w:tcPr>
          <w:p w14:paraId="09A90179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C9416A" w14:paraId="77CCD4B5" w14:textId="77777777" w:rsidTr="00C9416A">
        <w:trPr>
          <w:trHeight w:val="236"/>
          <w:jc w:val="center"/>
        </w:trPr>
        <w:tc>
          <w:tcPr>
            <w:tcW w:w="1884" w:type="dxa"/>
          </w:tcPr>
          <w:p w14:paraId="22165055" w14:textId="0CA441A0" w:rsidR="00C9416A" w:rsidRPr="00117BE5" w:rsidRDefault="00C9416A" w:rsidP="001312B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Всего часов </w:t>
            </w:r>
          </w:p>
        </w:tc>
        <w:tc>
          <w:tcPr>
            <w:tcW w:w="2609" w:type="dxa"/>
          </w:tcPr>
          <w:p w14:paraId="4D147E7B" w14:textId="77777777" w:rsidR="00C9416A" w:rsidRPr="00117BE5" w:rsidRDefault="00C9416A" w:rsidP="001312BD">
            <w:pPr>
              <w:pStyle w:val="TableParagraph"/>
              <w:spacing w:before="2"/>
              <w:ind w:left="107"/>
              <w:rPr>
                <w:b/>
                <w:bCs/>
                <w:sz w:val="18"/>
              </w:rPr>
            </w:pPr>
          </w:p>
        </w:tc>
        <w:tc>
          <w:tcPr>
            <w:tcW w:w="852" w:type="dxa"/>
          </w:tcPr>
          <w:p w14:paraId="264517F7" w14:textId="076AF99B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120</w:t>
            </w:r>
          </w:p>
        </w:tc>
        <w:tc>
          <w:tcPr>
            <w:tcW w:w="850" w:type="dxa"/>
          </w:tcPr>
          <w:p w14:paraId="43B52C0E" w14:textId="1481869D" w:rsidR="00C9416A" w:rsidRDefault="00B47EE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160</w:t>
            </w:r>
          </w:p>
        </w:tc>
        <w:tc>
          <w:tcPr>
            <w:tcW w:w="902" w:type="dxa"/>
          </w:tcPr>
          <w:p w14:paraId="18680050" w14:textId="1C36B0F1" w:rsidR="00C9416A" w:rsidRDefault="00B47EE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357</w:t>
            </w:r>
          </w:p>
        </w:tc>
        <w:tc>
          <w:tcPr>
            <w:tcW w:w="661" w:type="dxa"/>
          </w:tcPr>
          <w:p w14:paraId="68E0ADC4" w14:textId="1BF911B1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782</w:t>
            </w:r>
          </w:p>
        </w:tc>
        <w:tc>
          <w:tcPr>
            <w:tcW w:w="709" w:type="dxa"/>
          </w:tcPr>
          <w:p w14:paraId="0E771498" w14:textId="26158F54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782</w:t>
            </w:r>
          </w:p>
        </w:tc>
        <w:tc>
          <w:tcPr>
            <w:tcW w:w="567" w:type="dxa"/>
          </w:tcPr>
          <w:p w14:paraId="095DBD46" w14:textId="203BD34A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782</w:t>
            </w:r>
          </w:p>
        </w:tc>
        <w:tc>
          <w:tcPr>
            <w:tcW w:w="1465" w:type="dxa"/>
          </w:tcPr>
          <w:p w14:paraId="6C32E6CA" w14:textId="389C08FF" w:rsidR="00C9416A" w:rsidRDefault="00B47EE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2993</w:t>
            </w:r>
          </w:p>
        </w:tc>
      </w:tr>
      <w:tr w:rsidR="00C9416A" w14:paraId="30CA7BA7" w14:textId="77777777" w:rsidTr="00D36A2F">
        <w:trPr>
          <w:trHeight w:val="236"/>
          <w:jc w:val="center"/>
        </w:trPr>
        <w:tc>
          <w:tcPr>
            <w:tcW w:w="4493" w:type="dxa"/>
            <w:gridSpan w:val="2"/>
          </w:tcPr>
          <w:p w14:paraId="53E22EB5" w14:textId="6311DF4C" w:rsidR="00C9416A" w:rsidRPr="00C9416A" w:rsidRDefault="00C9416A" w:rsidP="00C9416A">
            <w:pPr>
              <w:rPr>
                <w:b/>
                <w:bCs/>
                <w:sz w:val="18"/>
                <w:szCs w:val="18"/>
              </w:rPr>
            </w:pPr>
            <w:r w:rsidRPr="00C9416A">
              <w:rPr>
                <w:b/>
                <w:bCs/>
                <w:sz w:val="18"/>
                <w:szCs w:val="18"/>
              </w:rPr>
              <w:t>Максимально допустимая недельная нагрузка, предусмотренная действующими санитарными правилами 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9416A">
              <w:rPr>
                <w:b/>
                <w:bCs/>
                <w:sz w:val="18"/>
                <w:szCs w:val="18"/>
              </w:rPr>
              <w:t>гигиеническими нормативами при 5-дневной учебной неделе</w:t>
            </w:r>
          </w:p>
        </w:tc>
        <w:tc>
          <w:tcPr>
            <w:tcW w:w="852" w:type="dxa"/>
          </w:tcPr>
          <w:p w14:paraId="2726C639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850" w:type="dxa"/>
          </w:tcPr>
          <w:p w14:paraId="158F44D6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902" w:type="dxa"/>
          </w:tcPr>
          <w:p w14:paraId="34508E33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1" w:type="dxa"/>
          </w:tcPr>
          <w:p w14:paraId="116C06CF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709" w:type="dxa"/>
          </w:tcPr>
          <w:p w14:paraId="784DE33A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567" w:type="dxa"/>
          </w:tcPr>
          <w:p w14:paraId="5F131278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1465" w:type="dxa"/>
          </w:tcPr>
          <w:p w14:paraId="79B85CBB" w14:textId="77777777" w:rsidR="00C9416A" w:rsidRDefault="00C9416A" w:rsidP="001312BD">
            <w:pPr>
              <w:pStyle w:val="TableParagraph"/>
              <w:rPr>
                <w:b/>
                <w:bCs/>
                <w:sz w:val="18"/>
              </w:rPr>
            </w:pPr>
          </w:p>
        </w:tc>
      </w:tr>
    </w:tbl>
    <w:p w14:paraId="62F68A1C" w14:textId="77777777" w:rsidR="00117BE5" w:rsidRDefault="00117BE5" w:rsidP="00117BE5">
      <w:pPr>
        <w:pStyle w:val="TableParagraph"/>
        <w:jc w:val="left"/>
        <w:rPr>
          <w:sz w:val="18"/>
        </w:rPr>
        <w:sectPr w:rsidR="00117BE5" w:rsidSect="00117BE5">
          <w:type w:val="continuous"/>
          <w:pgSz w:w="11930" w:h="16860"/>
          <w:pgMar w:top="283" w:right="284" w:bottom="425" w:left="425" w:header="720" w:footer="720" w:gutter="0"/>
          <w:cols w:space="720"/>
        </w:sectPr>
      </w:pPr>
    </w:p>
    <w:p w14:paraId="08432C7F" w14:textId="77777777" w:rsidR="00391A92" w:rsidRDefault="00117BE5" w:rsidP="00B47EEA">
      <w:pPr>
        <w:pStyle w:val="a3"/>
        <w:spacing w:before="261"/>
        <w:ind w:left="-426" w:right="24"/>
        <w:jc w:val="both"/>
      </w:pPr>
      <w:r>
        <w:t>Реализация</w:t>
      </w:r>
      <w:r>
        <w:rPr>
          <w:spacing w:val="21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достигнуть</w:t>
      </w:r>
      <w:r>
        <w:rPr>
          <w:spacing w:val="-2"/>
        </w:rPr>
        <w:t xml:space="preserve"> </w:t>
      </w:r>
      <w:r>
        <w:t>целей образовательной программы школы, удовлетворить социальный заказ родителей, образовательные запросы и познавательные интересы</w:t>
      </w:r>
      <w:r>
        <w:rPr>
          <w:spacing w:val="-7"/>
        </w:rPr>
        <w:t xml:space="preserve"> </w:t>
      </w:r>
      <w:r>
        <w:t>обучающихся</w:t>
      </w:r>
      <w:r w:rsidR="00B47EEA">
        <w:t>.</w:t>
      </w:r>
    </w:p>
    <w:p w14:paraId="30428CFC" w14:textId="2FF5EAF3" w:rsidR="00B47EEA" w:rsidRPr="00391A92" w:rsidRDefault="00B47EEA" w:rsidP="00B47EEA">
      <w:pPr>
        <w:pStyle w:val="a3"/>
        <w:spacing w:before="261"/>
        <w:ind w:right="24"/>
        <w:jc w:val="both"/>
        <w:sectPr w:rsidR="00B47EEA" w:rsidRPr="00391A92">
          <w:type w:val="continuous"/>
          <w:pgSz w:w="11930" w:h="16860"/>
          <w:pgMar w:top="1100" w:right="566" w:bottom="280" w:left="1417" w:header="720" w:footer="720" w:gutter="0"/>
          <w:cols w:space="720"/>
        </w:sectPr>
      </w:pPr>
    </w:p>
    <w:p w14:paraId="79A21A0C" w14:textId="2A4FA3DB" w:rsidR="008B28BF" w:rsidRDefault="008B28BF">
      <w:pPr>
        <w:pStyle w:val="a3"/>
        <w:rPr>
          <w:sz w:val="17"/>
        </w:rPr>
        <w:sectPr w:rsidR="008B28BF" w:rsidSect="00B47EEA">
          <w:pgSz w:w="11930" w:h="16860"/>
          <w:pgMar w:top="284" w:right="278" w:bottom="425" w:left="1338" w:header="720" w:footer="720" w:gutter="0"/>
          <w:cols w:space="720"/>
        </w:sectPr>
      </w:pPr>
    </w:p>
    <w:p w14:paraId="57D8CBBC" w14:textId="1523D805" w:rsidR="008B28BF" w:rsidRDefault="008B28BF">
      <w:pPr>
        <w:pStyle w:val="a3"/>
        <w:spacing w:before="4"/>
        <w:rPr>
          <w:sz w:val="17"/>
        </w:rPr>
      </w:pPr>
    </w:p>
    <w:sectPr w:rsidR="008B28BF" w:rsidSect="00B47EEA">
      <w:pgSz w:w="11930" w:h="16860"/>
      <w:pgMar w:top="284" w:right="278" w:bottom="425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0252"/>
    <w:multiLevelType w:val="hybridMultilevel"/>
    <w:tmpl w:val="0CA0ABA6"/>
    <w:lvl w:ilvl="0" w:tplc="AB74247C">
      <w:numFmt w:val="bullet"/>
      <w:lvlText w:val="-"/>
      <w:lvlJc w:val="left"/>
      <w:pPr>
        <w:ind w:left="28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CA4DFA">
      <w:numFmt w:val="bullet"/>
      <w:lvlText w:val="•"/>
      <w:lvlJc w:val="left"/>
      <w:pPr>
        <w:ind w:left="1245" w:hanging="233"/>
      </w:pPr>
      <w:rPr>
        <w:rFonts w:hint="default"/>
        <w:lang w:val="ru-RU" w:eastAsia="en-US" w:bidi="ar-SA"/>
      </w:rPr>
    </w:lvl>
    <w:lvl w:ilvl="2" w:tplc="EE1064C0">
      <w:numFmt w:val="bullet"/>
      <w:lvlText w:val="•"/>
      <w:lvlJc w:val="left"/>
      <w:pPr>
        <w:ind w:left="2211" w:hanging="233"/>
      </w:pPr>
      <w:rPr>
        <w:rFonts w:hint="default"/>
        <w:lang w:val="ru-RU" w:eastAsia="en-US" w:bidi="ar-SA"/>
      </w:rPr>
    </w:lvl>
    <w:lvl w:ilvl="3" w:tplc="A8BCA4B4">
      <w:numFmt w:val="bullet"/>
      <w:lvlText w:val="•"/>
      <w:lvlJc w:val="left"/>
      <w:pPr>
        <w:ind w:left="3177" w:hanging="233"/>
      </w:pPr>
      <w:rPr>
        <w:rFonts w:hint="default"/>
        <w:lang w:val="ru-RU" w:eastAsia="en-US" w:bidi="ar-SA"/>
      </w:rPr>
    </w:lvl>
    <w:lvl w:ilvl="4" w:tplc="F58C7F58">
      <w:numFmt w:val="bullet"/>
      <w:lvlText w:val="•"/>
      <w:lvlJc w:val="left"/>
      <w:pPr>
        <w:ind w:left="4143" w:hanging="233"/>
      </w:pPr>
      <w:rPr>
        <w:rFonts w:hint="default"/>
        <w:lang w:val="ru-RU" w:eastAsia="en-US" w:bidi="ar-SA"/>
      </w:rPr>
    </w:lvl>
    <w:lvl w:ilvl="5" w:tplc="E2D460B0">
      <w:numFmt w:val="bullet"/>
      <w:lvlText w:val="•"/>
      <w:lvlJc w:val="left"/>
      <w:pPr>
        <w:ind w:left="5108" w:hanging="233"/>
      </w:pPr>
      <w:rPr>
        <w:rFonts w:hint="default"/>
        <w:lang w:val="ru-RU" w:eastAsia="en-US" w:bidi="ar-SA"/>
      </w:rPr>
    </w:lvl>
    <w:lvl w:ilvl="6" w:tplc="98C2EC54">
      <w:numFmt w:val="bullet"/>
      <w:lvlText w:val="•"/>
      <w:lvlJc w:val="left"/>
      <w:pPr>
        <w:ind w:left="6074" w:hanging="233"/>
      </w:pPr>
      <w:rPr>
        <w:rFonts w:hint="default"/>
        <w:lang w:val="ru-RU" w:eastAsia="en-US" w:bidi="ar-SA"/>
      </w:rPr>
    </w:lvl>
    <w:lvl w:ilvl="7" w:tplc="17BE5DCC">
      <w:numFmt w:val="bullet"/>
      <w:lvlText w:val="•"/>
      <w:lvlJc w:val="left"/>
      <w:pPr>
        <w:ind w:left="7040" w:hanging="233"/>
      </w:pPr>
      <w:rPr>
        <w:rFonts w:hint="default"/>
        <w:lang w:val="ru-RU" w:eastAsia="en-US" w:bidi="ar-SA"/>
      </w:rPr>
    </w:lvl>
    <w:lvl w:ilvl="8" w:tplc="F0D8286E">
      <w:numFmt w:val="bullet"/>
      <w:lvlText w:val="•"/>
      <w:lvlJc w:val="left"/>
      <w:pPr>
        <w:ind w:left="8006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7EEE5133"/>
    <w:multiLevelType w:val="hybridMultilevel"/>
    <w:tmpl w:val="C0EA7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72520">
    <w:abstractNumId w:val="0"/>
  </w:num>
  <w:num w:numId="2" w16cid:durableId="175951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BF"/>
    <w:rsid w:val="00076342"/>
    <w:rsid w:val="000C3762"/>
    <w:rsid w:val="000D2C59"/>
    <w:rsid w:val="00117BE5"/>
    <w:rsid w:val="00152A08"/>
    <w:rsid w:val="001C781D"/>
    <w:rsid w:val="00213FD0"/>
    <w:rsid w:val="00232C7A"/>
    <w:rsid w:val="00324D1F"/>
    <w:rsid w:val="00391A92"/>
    <w:rsid w:val="0047771A"/>
    <w:rsid w:val="00537E2B"/>
    <w:rsid w:val="00567CE5"/>
    <w:rsid w:val="006F5221"/>
    <w:rsid w:val="007072AC"/>
    <w:rsid w:val="00751D8A"/>
    <w:rsid w:val="0089548A"/>
    <w:rsid w:val="008B28BF"/>
    <w:rsid w:val="008D4D37"/>
    <w:rsid w:val="00935143"/>
    <w:rsid w:val="00A06D4B"/>
    <w:rsid w:val="00B32AFD"/>
    <w:rsid w:val="00B47EEA"/>
    <w:rsid w:val="00C9416A"/>
    <w:rsid w:val="00CA6B85"/>
    <w:rsid w:val="00CB0B75"/>
    <w:rsid w:val="00D721DB"/>
    <w:rsid w:val="00D77175"/>
    <w:rsid w:val="00DF0DF9"/>
    <w:rsid w:val="00E34AB5"/>
    <w:rsid w:val="00E60942"/>
    <w:rsid w:val="00EB1013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86B7"/>
  <w15:docId w15:val="{BF1A96A7-1881-46C9-93E0-0CD1097F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markedcontent">
    <w:name w:val="markedcontent"/>
    <w:basedOn w:val="a0"/>
    <w:rsid w:val="00232C7A"/>
  </w:style>
  <w:style w:type="paragraph" w:styleId="a5">
    <w:name w:val="Balloon Text"/>
    <w:basedOn w:val="a"/>
    <w:link w:val="a6"/>
    <w:uiPriority w:val="99"/>
    <w:semiHidden/>
    <w:unhideWhenUsed/>
    <w:rsid w:val="00391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A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Силкин</dc:creator>
  <cp:lastModifiedBy>Иван Силкин</cp:lastModifiedBy>
  <cp:revision>4</cp:revision>
  <cp:lastPrinted>2025-09-09T11:07:00Z</cp:lastPrinted>
  <dcterms:created xsi:type="dcterms:W3CDTF">2025-09-09T18:01:00Z</dcterms:created>
  <dcterms:modified xsi:type="dcterms:W3CDTF">2025-09-09T19:13:00Z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