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FDD26" w14:textId="77777777" w:rsidR="0080420C" w:rsidRDefault="0080420C" w:rsidP="0080420C">
      <w:p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МИНИСТЕРСТВО ПРОСВЕЩЕНИЯ РОССИЙСКОЙ ФЕДЕРАЦИИ</w:t>
      </w:r>
    </w:p>
    <w:p w14:paraId="7B23B805" w14:textId="77777777" w:rsidR="0080420C" w:rsidRDefault="0080420C" w:rsidP="0080420C">
      <w:p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ДЕПАРТАМЕНТ ОБРАЗОВАНИЯ ОРЛОВСКОЙ ОБЛАСТИ</w:t>
      </w:r>
    </w:p>
    <w:p w14:paraId="24578105" w14:textId="77777777" w:rsidR="0080420C" w:rsidRDefault="0080420C" w:rsidP="0080420C">
      <w:p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УПРАВЛЕНИЯ ОБРАЗОВАНИЯ, МОЛОДЁЖИ И СПОРТА</w:t>
      </w:r>
    </w:p>
    <w:p w14:paraId="4BFD5131" w14:textId="77777777" w:rsidR="0080420C" w:rsidRDefault="0080420C" w:rsidP="0080420C">
      <w:p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СВЕРДЛОВСКОГО РАЙОНА</w:t>
      </w:r>
    </w:p>
    <w:p w14:paraId="50209D5E" w14:textId="77777777" w:rsidR="0080420C" w:rsidRPr="00BA7884" w:rsidRDefault="0080420C" w:rsidP="0080420C">
      <w:p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МБОУ «ХОТЕТОВСКАЯ ОБЩЕОБРАЗОВАТЕЛЬНАЯ ШКОЛА»</w:t>
      </w:r>
    </w:p>
    <w:p w14:paraId="3B01BCD9" w14:textId="409B8151" w:rsidR="0099260C" w:rsidRPr="0080420C" w:rsidRDefault="0080420C" w:rsidP="0080420C">
      <w:pPr>
        <w:rPr>
          <w:noProof/>
        </w:rPr>
      </w:pPr>
      <w:r w:rsidRPr="009F27E2">
        <w:rPr>
          <w:noProof/>
        </w:rPr>
        <w:drawing>
          <wp:inline distT="0" distB="0" distL="0" distR="0" wp14:anchorId="123F2780" wp14:editId="1BDB215C">
            <wp:extent cx="6645910" cy="280416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43CFA" w14:textId="77777777" w:rsidR="00BC480E" w:rsidRDefault="00BC480E" w:rsidP="00BC480E">
      <w:pPr>
        <w:spacing w:before="240"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Hlk143880448"/>
      <w:r>
        <w:rPr>
          <w:rFonts w:ascii="Times New Roman" w:hAnsi="Times New Roman"/>
          <w:b/>
          <w:sz w:val="36"/>
          <w:szCs w:val="36"/>
        </w:rPr>
        <w:t>Рабочая программа общего образования</w:t>
      </w:r>
      <w:r>
        <w:rPr>
          <w:rFonts w:ascii="Times New Roman" w:hAnsi="Times New Roman"/>
          <w:b/>
          <w:sz w:val="36"/>
          <w:szCs w:val="36"/>
        </w:rPr>
        <w:br/>
      </w:r>
      <w:proofErr w:type="gramStart"/>
      <w:r>
        <w:rPr>
          <w:rFonts w:ascii="Times New Roman" w:hAnsi="Times New Roman"/>
          <w:b/>
          <w:sz w:val="36"/>
          <w:szCs w:val="36"/>
        </w:rPr>
        <w:t>обучающихся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с умственной отсталостью </w:t>
      </w:r>
      <w:r>
        <w:rPr>
          <w:rFonts w:ascii="Times New Roman" w:hAnsi="Times New Roman"/>
          <w:b/>
          <w:sz w:val="36"/>
          <w:szCs w:val="36"/>
        </w:rPr>
        <w:br/>
        <w:t>(интеллектуальными нарушениями)</w:t>
      </w:r>
    </w:p>
    <w:p w14:paraId="0A33FED7" w14:textId="77777777" w:rsidR="00BC480E" w:rsidRDefault="00BC480E" w:rsidP="00BC480E">
      <w:pPr>
        <w:spacing w:before="24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вариант 1</w:t>
      </w:r>
    </w:p>
    <w:p w14:paraId="07C4448B" w14:textId="06CE3A56" w:rsidR="00BC480E" w:rsidRDefault="00BC480E" w:rsidP="00BC480E">
      <w:pPr>
        <w:spacing w:before="24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«Рисование (изобразительное искусство)»</w:t>
      </w:r>
    </w:p>
    <w:p w14:paraId="0F863216" w14:textId="77777777" w:rsidR="00BC480E" w:rsidRDefault="00BC480E" w:rsidP="00BC480E">
      <w:pPr>
        <w:spacing w:before="24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(для </w:t>
      </w:r>
      <w:r w:rsidRPr="004219D0">
        <w:rPr>
          <w:rFonts w:ascii="Times New Roman" w:hAnsi="Times New Roman"/>
          <w:b/>
          <w:sz w:val="36"/>
          <w:szCs w:val="36"/>
        </w:rPr>
        <w:t>1</w:t>
      </w:r>
      <w:r>
        <w:rPr>
          <w:rFonts w:ascii="Times New Roman" w:hAnsi="Times New Roman"/>
          <w:b/>
          <w:sz w:val="36"/>
          <w:szCs w:val="36"/>
        </w:rPr>
        <w:t xml:space="preserve"> класса)</w:t>
      </w:r>
      <w:bookmarkEnd w:id="0"/>
    </w:p>
    <w:p w14:paraId="68EECA70" w14:textId="77777777" w:rsidR="0099260C" w:rsidRDefault="0099260C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</w:p>
    <w:p w14:paraId="2BD920C7" w14:textId="466BCB47" w:rsidR="0099260C" w:rsidRDefault="0080420C" w:rsidP="0080420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 Демидченкова А.Д.</w:t>
      </w:r>
    </w:p>
    <w:p w14:paraId="3062452D" w14:textId="77777777" w:rsidR="0080420C" w:rsidRPr="0080420C" w:rsidRDefault="0080420C" w:rsidP="0080420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F8D055A" w14:textId="77777777" w:rsidR="0099260C" w:rsidRDefault="0099260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59" w:lineRule="auto"/>
        <w:rPr>
          <w:rFonts w:eastAsia="Calibri" w:cs="Calibri"/>
          <w:color w:val="2F5496"/>
          <w:sz w:val="32"/>
          <w:szCs w:val="32"/>
        </w:rPr>
      </w:pPr>
    </w:p>
    <w:sdt>
      <w:sdtPr>
        <w:rPr>
          <w:rFonts w:ascii="Calibri" w:hAnsi="Calibri"/>
          <w:color w:val="auto"/>
          <w:sz w:val="22"/>
          <w:szCs w:val="22"/>
        </w:rPr>
        <w:id w:val="13655521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8DC78FC" w14:textId="52E82494" w:rsidR="00596F1E" w:rsidRPr="00596F1E" w:rsidRDefault="00596F1E" w:rsidP="00596F1E">
          <w:pPr>
            <w:pStyle w:val="a7"/>
            <w:jc w:val="center"/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</w:pPr>
          <w:r w:rsidRPr="00596F1E"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7AB66EED" w14:textId="77777777" w:rsidR="00596F1E" w:rsidRPr="00596F1E" w:rsidRDefault="00596F1E" w:rsidP="00596F1E"/>
        <w:p w14:paraId="23F5B420" w14:textId="48396417" w:rsidR="00596F1E" w:rsidRPr="00596F1E" w:rsidRDefault="00596F1E" w:rsidP="00596F1E">
          <w:pPr>
            <w:pStyle w:val="11"/>
            <w:spacing w:line="360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14:ligatures w14:val="standardContextual"/>
            </w:rPr>
          </w:pPr>
          <w:r w:rsidRPr="00596F1E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596F1E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596F1E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44078464" w:history="1">
            <w:r w:rsidRPr="00596F1E">
              <w:rPr>
                <w:rStyle w:val="a6"/>
                <w:rFonts w:ascii="Times New Roman" w:hAnsi="Times New Roman"/>
                <w:noProof/>
                <w:sz w:val="28"/>
                <w:szCs w:val="28"/>
                <w:lang w:bidi="hi-IN"/>
              </w:rPr>
              <w:t>I.</w:t>
            </w:r>
            <w:r w:rsidRPr="00596F1E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Pr="00596F1E">
              <w:rPr>
                <w:rStyle w:val="a6"/>
                <w:rFonts w:ascii="Times New Roman" w:hAnsi="Times New Roman"/>
                <w:noProof/>
                <w:sz w:val="28"/>
                <w:szCs w:val="28"/>
                <w:lang w:bidi="hi-IN"/>
              </w:rPr>
              <w:t>ПОЯСНИТЕЛЬНАЯ ЗАПИСКА</w:t>
            </w:r>
            <w:r w:rsidRPr="00596F1E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96F1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596F1E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_Toc144078464 \h </w:instrText>
            </w:r>
            <w:r w:rsidRPr="00596F1E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96F1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596F1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596F1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0BEF2B" w14:textId="0545A5CF" w:rsidR="00596F1E" w:rsidRPr="00596F1E" w:rsidRDefault="00BC62D9" w:rsidP="00596F1E">
          <w:pPr>
            <w:pStyle w:val="11"/>
            <w:spacing w:line="360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078465" w:history="1">
            <w:r w:rsidR="00596F1E" w:rsidRPr="00596F1E">
              <w:rPr>
                <w:rStyle w:val="a6"/>
                <w:rFonts w:ascii="Times New Roman" w:hAnsi="Times New Roman"/>
                <w:noProof/>
                <w:sz w:val="28"/>
                <w:szCs w:val="28"/>
                <w:lang w:bidi="hi-IN"/>
              </w:rPr>
              <w:t>II.</w:t>
            </w:r>
            <w:r w:rsidR="00596F1E" w:rsidRPr="00596F1E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596F1E" w:rsidRPr="00596F1E">
              <w:rPr>
                <w:rStyle w:val="a6"/>
                <w:rFonts w:ascii="Times New Roman" w:hAnsi="Times New Roman"/>
                <w:noProof/>
                <w:sz w:val="28"/>
                <w:szCs w:val="28"/>
                <w:lang w:bidi="hi-IN"/>
              </w:rPr>
              <w:t>СОДЕРЖАНИЕ ОБУЧЕНИЯ</w:t>
            </w:r>
            <w:r w:rsidR="00596F1E" w:rsidRPr="00596F1E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596F1E" w:rsidRPr="00596F1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96F1E" w:rsidRPr="00596F1E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_Toc144078465 \h </w:instrText>
            </w:r>
            <w:r w:rsidR="00596F1E" w:rsidRPr="00596F1E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596F1E" w:rsidRPr="00596F1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96F1E" w:rsidRPr="00596F1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596F1E" w:rsidRPr="00596F1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E2F94B" w14:textId="57D4C619" w:rsidR="00596F1E" w:rsidRPr="00596F1E" w:rsidRDefault="00BC62D9" w:rsidP="00596F1E">
          <w:pPr>
            <w:pStyle w:val="20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078466" w:history="1">
            <w:r w:rsidR="00596F1E" w:rsidRPr="00596F1E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III.</w:t>
            </w:r>
            <w:r w:rsidR="00596F1E" w:rsidRPr="00596F1E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596F1E" w:rsidRPr="00596F1E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ПЛАНИРУЕМЫЕ РЕЗУЛЬТАТЫ</w:t>
            </w:r>
            <w:r w:rsidR="00596F1E" w:rsidRPr="00596F1E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596F1E" w:rsidRPr="00596F1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96F1E" w:rsidRPr="00596F1E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_Toc144078466 \h </w:instrText>
            </w:r>
            <w:r w:rsidR="00596F1E" w:rsidRPr="00596F1E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596F1E" w:rsidRPr="00596F1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96F1E" w:rsidRPr="00596F1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="00596F1E" w:rsidRPr="00596F1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1A2C8C" w14:textId="017A8943" w:rsidR="00596F1E" w:rsidRDefault="00596F1E" w:rsidP="00596F1E">
          <w:pPr>
            <w:tabs>
              <w:tab w:val="left" w:pos="426"/>
            </w:tabs>
            <w:spacing w:line="360" w:lineRule="auto"/>
          </w:pPr>
          <w:r w:rsidRPr="00596F1E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14:paraId="01176C2E" w14:textId="77777777" w:rsidR="0099260C" w:rsidRDefault="00BC62D9">
      <w:r>
        <w:br w:type="page"/>
      </w:r>
    </w:p>
    <w:p w14:paraId="7A9DD83B" w14:textId="77777777" w:rsidR="0099260C" w:rsidRDefault="00BC62D9">
      <w:pPr>
        <w:pStyle w:val="1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144078464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ПОЯСНИТЕЛЬНАЯ ЗАПИСКА</w:t>
      </w:r>
      <w:bookmarkEnd w:id="1"/>
    </w:p>
    <w:p w14:paraId="147D4021" w14:textId="77777777" w:rsidR="0099260C" w:rsidRDefault="0099260C">
      <w:pPr>
        <w:spacing w:after="0"/>
        <w:ind w:firstLine="709"/>
        <w:jc w:val="both"/>
      </w:pPr>
    </w:p>
    <w:p w14:paraId="2411F833" w14:textId="77777777" w:rsidR="0099260C" w:rsidRDefault="00BC62D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Рабочая программа по учебному предмету «Рисование (</w:t>
      </w:r>
      <w:r>
        <w:rPr>
          <w:rFonts w:ascii="Times New Roman" w:hAnsi="Times New Roman"/>
          <w:sz w:val="28"/>
          <w:szCs w:val="28"/>
          <w:highlight w:val="white"/>
        </w:rPr>
        <w:t>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зобразительное искусство)» составлена на основе Федеральной адаптированной основной общеобразовательной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 (</w:t>
      </w:r>
      <w:hyperlink r:id="rId11">
        <w:r>
          <w:rPr>
            <w:rFonts w:ascii="Times New Roman" w:hAnsi="Times New Roman"/>
            <w:color w:val="0000FF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rFonts w:ascii="Times New Roman" w:hAnsi="Times New Roman"/>
          <w:color w:val="000000"/>
          <w:sz w:val="28"/>
          <w:szCs w:val="28"/>
          <w:highlight w:val="white"/>
        </w:rPr>
        <w:t>).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ab/>
      </w:r>
    </w:p>
    <w:p w14:paraId="606B7792" w14:textId="77777777" w:rsidR="0099260C" w:rsidRDefault="00BC62D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ФАО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15D6FAFA" w14:textId="77777777" w:rsidR="0099260C" w:rsidRDefault="00BC62D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предмет «Рисование </w:t>
      </w:r>
      <w:r>
        <w:rPr>
          <w:rFonts w:ascii="Times New Roman" w:hAnsi="Times New Roman"/>
          <w:sz w:val="28"/>
          <w:szCs w:val="28"/>
        </w:rPr>
        <w:t>(изобразительное искусство)» относится к предметной области «Искусство» и является обязательной частью учебного плана. В соответствии с учебным планом рабочая программа по учебному предмету «Рисование (изобразительное искусство)» в 1 классе рассчитана на 3</w:t>
      </w:r>
      <w:r>
        <w:rPr>
          <w:rFonts w:ascii="Times New Roman" w:hAnsi="Times New Roman"/>
          <w:sz w:val="28"/>
          <w:szCs w:val="28"/>
        </w:rPr>
        <w:t>3 учебные недели и составляет 1 час в неделю, 33 часа в год (1 час в неделю)</w:t>
      </w:r>
    </w:p>
    <w:p w14:paraId="7367019D" w14:textId="77777777" w:rsidR="0099260C" w:rsidRDefault="00BC62D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«Рисование (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зобразительное искусство)».</w:t>
      </w:r>
    </w:p>
    <w:p w14:paraId="51B5D819" w14:textId="77777777" w:rsidR="0099260C" w:rsidRDefault="00BC62D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333333"/>
          <w:sz w:val="28"/>
          <w:szCs w:val="28"/>
        </w:rPr>
        <w:t>Основная цель обучения предме</w:t>
      </w:r>
      <w:r>
        <w:rPr>
          <w:rFonts w:ascii="Times New Roman" w:hAnsi="Times New Roman"/>
          <w:color w:val="333333"/>
          <w:sz w:val="28"/>
          <w:szCs w:val="28"/>
        </w:rPr>
        <w:t>ту заключается во всестороннем развитии личности обучающегося с умственной отсталостью (интеллектуальными нарушениями) в процессе приобщения его к художественной культуре и обучении умению видеть прекрасное в жизни и искусстве; формировании элементарных зн</w:t>
      </w:r>
      <w:r>
        <w:rPr>
          <w:rFonts w:ascii="Times New Roman" w:hAnsi="Times New Roman"/>
          <w:color w:val="333333"/>
          <w:sz w:val="28"/>
          <w:szCs w:val="28"/>
        </w:rPr>
        <w:t xml:space="preserve">аний об изобразительном искусстве, общих и специальных умений и навыков изобразительной деятельности (в рисовании, лепке, аппликации), развитии зрительного восприятия формы, величины, конструкции, цвета предмета, его </w:t>
      </w:r>
      <w:r>
        <w:rPr>
          <w:rFonts w:ascii="Times New Roman" w:hAnsi="Times New Roman"/>
          <w:color w:val="333333"/>
          <w:sz w:val="28"/>
          <w:szCs w:val="28"/>
        </w:rPr>
        <w:lastRenderedPageBreak/>
        <w:t>положения в пространстве, а также адекв</w:t>
      </w:r>
      <w:r>
        <w:rPr>
          <w:rFonts w:ascii="Times New Roman" w:hAnsi="Times New Roman"/>
          <w:color w:val="333333"/>
          <w:sz w:val="28"/>
          <w:szCs w:val="28"/>
        </w:rPr>
        <w:t>атного отображения его в рисунке, аппликации, лепке; развитии умения пользоваться полученными практическими навыками в повседневной жизни</w:t>
      </w:r>
      <w:r>
        <w:rPr>
          <w:rFonts w:ascii="Times New Roman" w:hAnsi="Times New Roman"/>
          <w:sz w:val="28"/>
          <w:szCs w:val="28"/>
        </w:rPr>
        <w:t>.</w:t>
      </w:r>
    </w:p>
    <w:p w14:paraId="48301EDC" w14:textId="77777777" w:rsidR="0099260C" w:rsidRDefault="00BC62D9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 обучения: </w:t>
      </w:r>
    </w:p>
    <w:p w14:paraId="791CA759" w14:textId="77777777" w:rsidR="0099260C" w:rsidRDefault="00BC62D9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воспитание интереса к изобразительному искусству;</w:t>
      </w:r>
    </w:p>
    <w:p w14:paraId="5B4D01D5" w14:textId="77777777" w:rsidR="0099260C" w:rsidRDefault="00BC62D9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раскрытие значения изобразительного искусства в жизни человека;</w:t>
      </w:r>
    </w:p>
    <w:p w14:paraId="344C3600" w14:textId="77777777" w:rsidR="0099260C" w:rsidRDefault="00BC62D9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воспитание в детях эстетического чувства и понимания красоты окружающего мира, художественного вкуса;</w:t>
      </w:r>
    </w:p>
    <w:p w14:paraId="6AC06DDF" w14:textId="77777777" w:rsidR="0099260C" w:rsidRDefault="00BC62D9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формирование элементарных знаний о видах и жанрах изобразительного искусства. </w:t>
      </w:r>
    </w:p>
    <w:p w14:paraId="7343F5FA" w14:textId="77777777" w:rsidR="0099260C" w:rsidRDefault="00BC62D9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расшире</w:t>
      </w:r>
      <w:r>
        <w:rPr>
          <w:rFonts w:ascii="Times New Roman" w:hAnsi="Times New Roman"/>
          <w:sz w:val="28"/>
          <w:szCs w:val="28"/>
        </w:rPr>
        <w:t>ние художественно-эстетического кругозора;</w:t>
      </w:r>
    </w:p>
    <w:p w14:paraId="11405C3A" w14:textId="77777777" w:rsidR="0099260C" w:rsidRDefault="00BC62D9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развитие эмоционального восприятия произведений искусства, умения анализировать их содержание и формулировать свое мнение о них;</w:t>
      </w:r>
    </w:p>
    <w:p w14:paraId="6D1EDFD4" w14:textId="77777777" w:rsidR="0099260C" w:rsidRDefault="00BC62D9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формирование знаний элементарных основ рисунка;</w:t>
      </w:r>
    </w:p>
    <w:p w14:paraId="547DC226" w14:textId="77777777" w:rsidR="0099260C" w:rsidRDefault="00BC62D9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обучение изобразительным техникам</w:t>
      </w:r>
      <w:r>
        <w:rPr>
          <w:rFonts w:ascii="Times New Roman" w:hAnsi="Times New Roman"/>
          <w:sz w:val="28"/>
          <w:szCs w:val="28"/>
        </w:rPr>
        <w:t xml:space="preserve"> и приемам с использованием различных материалов, инструментов и приспособлений, в том числе работа в нетрадиционных техниках;</w:t>
      </w:r>
    </w:p>
    <w:p w14:paraId="778E08A3" w14:textId="77777777" w:rsidR="0099260C" w:rsidRDefault="00BC62D9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обучение разным видам изобразительной деятельности (рисованию, лепке, аппликации)</w:t>
      </w:r>
    </w:p>
    <w:p w14:paraId="1EEE5771" w14:textId="77777777" w:rsidR="0099260C" w:rsidRDefault="00BC62D9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обучение правилам и законам композиции, </w:t>
      </w:r>
      <w:proofErr w:type="spellStart"/>
      <w:r>
        <w:rPr>
          <w:rFonts w:ascii="Times New Roman" w:hAnsi="Times New Roman"/>
          <w:sz w:val="28"/>
          <w:szCs w:val="28"/>
        </w:rPr>
        <w:t>цвето</w:t>
      </w:r>
      <w:r>
        <w:rPr>
          <w:rFonts w:ascii="Times New Roman" w:hAnsi="Times New Roman"/>
          <w:sz w:val="28"/>
          <w:szCs w:val="28"/>
        </w:rPr>
        <w:t>ведения</w:t>
      </w:r>
      <w:proofErr w:type="spellEnd"/>
      <w:r>
        <w:rPr>
          <w:rFonts w:ascii="Times New Roman" w:hAnsi="Times New Roman"/>
          <w:sz w:val="28"/>
          <w:szCs w:val="28"/>
        </w:rPr>
        <w:t>, построениям орнамента и др., применяемым в разных видах изобразительной деятельности;</w:t>
      </w:r>
    </w:p>
    <w:p w14:paraId="389D5834" w14:textId="77777777" w:rsidR="0099260C" w:rsidRDefault="00BC62D9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формирование умения создавать простейшие художественные образы с натуры и по образцу, памяти, представлению и воображению;</w:t>
      </w:r>
    </w:p>
    <w:p w14:paraId="074D87AE" w14:textId="77777777" w:rsidR="0099260C" w:rsidRDefault="00BC62D9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воспитание умения согласованно и про</w:t>
      </w:r>
      <w:r>
        <w:rPr>
          <w:rFonts w:ascii="Times New Roman" w:hAnsi="Times New Roman"/>
          <w:sz w:val="28"/>
          <w:szCs w:val="28"/>
        </w:rPr>
        <w:t>дуктивно работать в группах, выполняя определенный этап работы, для получения результата общей изобразительной деятельности (коллективное рисование, коллективная аппликация).</w:t>
      </w:r>
    </w:p>
    <w:p w14:paraId="445AC7F2" w14:textId="77777777" w:rsidR="0099260C" w:rsidRDefault="00BC62D9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Рабочая программа по учебному предмету «Рисование (изобразительное искусство)» в</w:t>
      </w:r>
      <w:r>
        <w:rPr>
          <w:rFonts w:ascii="Times New Roman" w:hAnsi="Times New Roman"/>
          <w:sz w:val="28"/>
          <w:szCs w:val="28"/>
        </w:rPr>
        <w:t xml:space="preserve"> 1 классе определяет следующие задачи:</w:t>
      </w:r>
    </w:p>
    <w:p w14:paraId="69B56F6B" w14:textId="77777777" w:rsidR="0099260C" w:rsidRDefault="00BC62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формирование навыков и приемов работы в разных видах изобразительной деятельности (рисование, лепка, аппликация);</w:t>
      </w:r>
    </w:p>
    <w:p w14:paraId="70805A46" w14:textId="77777777" w:rsidR="0099260C" w:rsidRDefault="00BC62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формирование у обучающихся зрительно-графических умений и навыков, изобразительным техникам и приёмам</w:t>
      </w:r>
      <w:r>
        <w:rPr>
          <w:rFonts w:ascii="Times New Roman" w:hAnsi="Times New Roman"/>
          <w:color w:val="000000"/>
          <w:sz w:val="28"/>
          <w:szCs w:val="28"/>
        </w:rPr>
        <w:t xml:space="preserve"> с использованием различных материалов, инструментов и приспособлений, в том числе и работе в нетрадиционных техниках;</w:t>
      </w:r>
    </w:p>
    <w:p w14:paraId="071419AF" w14:textId="77777777" w:rsidR="0099260C" w:rsidRDefault="00BC62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обучение нахождению в изображаемом существенных признаков, установлению сходства и различия, ориентировке на плоскости листа бумаги (сле</w:t>
      </w:r>
      <w:r>
        <w:rPr>
          <w:rFonts w:ascii="Times New Roman" w:hAnsi="Times New Roman"/>
          <w:color w:val="000000"/>
          <w:sz w:val="28"/>
          <w:szCs w:val="28"/>
        </w:rPr>
        <w:t>ва, справа, верх, низ, середина; последовательности  выполнения рисунка;</w:t>
      </w:r>
    </w:p>
    <w:p w14:paraId="2929F191" w14:textId="77777777" w:rsidR="0099260C" w:rsidRDefault="00BC62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корригирование недостатков познавательной деятельности обучающихся  путем систематического и целенаправленного развития у них правильного восприятия формы, конструкции, величины, цве</w:t>
      </w:r>
      <w:r>
        <w:rPr>
          <w:rFonts w:ascii="Times New Roman" w:hAnsi="Times New Roman"/>
          <w:color w:val="000000"/>
          <w:sz w:val="28"/>
          <w:szCs w:val="28"/>
        </w:rPr>
        <w:t>та предметов, их положения в пространстве;</w:t>
      </w:r>
    </w:p>
    <w:p w14:paraId="49251AD9" w14:textId="77777777" w:rsidR="0099260C" w:rsidRDefault="00BC62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развитие мелкой моторики рук, правильное удержание карандаша и кисточки, формирование навыков произвольной регуляции нажима и темпа движения (его замедления и ускорения), прекращения движения в нужной точке; сохранение направления движения;</w:t>
      </w:r>
    </w:p>
    <w:p w14:paraId="2F83C223" w14:textId="77777777" w:rsidR="0099260C" w:rsidRDefault="00BC62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развитие речи</w:t>
      </w:r>
      <w:r>
        <w:rPr>
          <w:rFonts w:ascii="Times New Roman" w:hAnsi="Times New Roman"/>
          <w:color w:val="000000"/>
          <w:sz w:val="28"/>
          <w:szCs w:val="28"/>
        </w:rPr>
        <w:t xml:space="preserve"> обучающихся и обогащение словарного запаса за счет введения новых слов, обозначающих художественные материалы, их свойства и качества. изобразительных средств (точка, линия, контур, штриховка и т.д.);</w:t>
      </w:r>
    </w:p>
    <w:p w14:paraId="6CBB813E" w14:textId="77777777" w:rsidR="0099260C" w:rsidRDefault="00BC62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обогащение, уточнение и закрепление  представлений о </w:t>
      </w:r>
      <w:r>
        <w:rPr>
          <w:rFonts w:ascii="Times New Roman" w:hAnsi="Times New Roman"/>
          <w:color w:val="000000"/>
          <w:sz w:val="28"/>
          <w:szCs w:val="28"/>
        </w:rPr>
        <w:t>предметах и явлениях окружающего мира;</w:t>
      </w:r>
    </w:p>
    <w:p w14:paraId="705A2121" w14:textId="77777777" w:rsidR="0099260C" w:rsidRDefault="00BC62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воспитание интереса к изобразительной деятельности, эстетических чувств  и понимание красоты окружающего мира;</w:t>
      </w:r>
    </w:p>
    <w:p w14:paraId="4CB5E7B3" w14:textId="77777777" w:rsidR="0099260C" w:rsidRDefault="00BC62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воспитание адекватного отношения к результатам собственной деятельности и деятельности других, формирова</w:t>
      </w:r>
      <w:r>
        <w:rPr>
          <w:rFonts w:ascii="Times New Roman" w:hAnsi="Times New Roman"/>
          <w:color w:val="000000"/>
          <w:sz w:val="28"/>
          <w:szCs w:val="28"/>
        </w:rPr>
        <w:t>ние основы самооценки.</w:t>
      </w:r>
    </w:p>
    <w:p w14:paraId="4309B57C" w14:textId="77777777" w:rsidR="0099260C" w:rsidRDefault="00BC62D9">
      <w:r>
        <w:br w:type="page"/>
      </w:r>
    </w:p>
    <w:p w14:paraId="66841C41" w14:textId="77777777" w:rsidR="0099260C" w:rsidRDefault="00BC62D9">
      <w:pPr>
        <w:pStyle w:val="1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Toc144078465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 ОБУЧЕНИЯ</w:t>
      </w:r>
      <w:bookmarkEnd w:id="2"/>
    </w:p>
    <w:p w14:paraId="753CCB04" w14:textId="77777777" w:rsidR="0099260C" w:rsidRDefault="0099260C"/>
    <w:p w14:paraId="38455DC0" w14:textId="77777777" w:rsidR="0099260C" w:rsidRDefault="00BC62D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результате обучения изобразительному искусству  в 1 классе у обучающихся развивается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цветовосприятие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умение изображать увиденное цветными художественными материалами, формируется умение анализировать форму, строение (конструкционные особенности) объекта наблюдения, умение выделять в нем части, определять пропорции и видеть объект целостно, потом изобра</w:t>
      </w:r>
      <w:r>
        <w:rPr>
          <w:rFonts w:ascii="Times New Roman" w:hAnsi="Times New Roman"/>
          <w:color w:val="000000"/>
          <w:sz w:val="28"/>
          <w:szCs w:val="28"/>
        </w:rPr>
        <w:t xml:space="preserve">жать его, передавая основное сходство. </w:t>
      </w:r>
    </w:p>
    <w:p w14:paraId="582A6DFC" w14:textId="77777777" w:rsidR="0099260C" w:rsidRDefault="00BC62D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уроках по изобразительному искусству осуществляется пропедевтика обучения композиционной деятельности, проводится работа по восприятию некоторых произведений искусства, сопутствующих теме определенного занятия. </w:t>
      </w:r>
    </w:p>
    <w:p w14:paraId="6ECA3137" w14:textId="77777777" w:rsidR="0099260C" w:rsidRDefault="00BC62D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обучающихся формируется база, основа для творческой деятельности: опыт относительно полных и точных представлений о предметном мире и явлениях окружающей действительности и зрительно-двигательные представления – способы изображений увиденного.</w:t>
      </w:r>
    </w:p>
    <w:p w14:paraId="5DCEEE8F" w14:textId="77777777" w:rsidR="0099260C" w:rsidRDefault="00BC62D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Содержание </w:t>
      </w:r>
      <w:r>
        <w:rPr>
          <w:rFonts w:ascii="Times New Roman" w:hAnsi="Times New Roman"/>
          <w:color w:val="000000"/>
          <w:sz w:val="28"/>
          <w:szCs w:val="28"/>
        </w:rPr>
        <w:t>разделов</w:t>
      </w:r>
    </w:p>
    <w:tbl>
      <w:tblPr>
        <w:tblStyle w:val="ad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"/>
        <w:gridCol w:w="5268"/>
        <w:gridCol w:w="1317"/>
        <w:gridCol w:w="1732"/>
      </w:tblGrid>
      <w:tr w:rsidR="0099260C" w14:paraId="493AD4A0" w14:textId="77777777">
        <w:trPr>
          <w:trHeight w:val="491"/>
          <w:jc w:val="center"/>
        </w:trPr>
        <w:tc>
          <w:tcPr>
            <w:tcW w:w="750" w:type="dxa"/>
            <w:vAlign w:val="center"/>
          </w:tcPr>
          <w:p w14:paraId="66A2CD39" w14:textId="77777777" w:rsidR="0099260C" w:rsidRDefault="00BC6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268" w:type="dxa"/>
            <w:vAlign w:val="center"/>
          </w:tcPr>
          <w:p w14:paraId="0EA7E56B" w14:textId="77777777" w:rsidR="0099260C" w:rsidRDefault="00BC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1317" w:type="dxa"/>
            <w:vAlign w:val="center"/>
          </w:tcPr>
          <w:p w14:paraId="5A18E7F3" w14:textId="77777777" w:rsidR="0099260C" w:rsidRDefault="00BC6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32" w:type="dxa"/>
            <w:vAlign w:val="center"/>
          </w:tcPr>
          <w:p w14:paraId="08874A52" w14:textId="77777777" w:rsidR="0099260C" w:rsidRDefault="00BC6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99260C" w14:paraId="2E97E423" w14:textId="77777777">
        <w:trPr>
          <w:trHeight w:val="270"/>
          <w:jc w:val="center"/>
        </w:trPr>
        <w:tc>
          <w:tcPr>
            <w:tcW w:w="750" w:type="dxa"/>
          </w:tcPr>
          <w:p w14:paraId="70FBD7BD" w14:textId="77777777" w:rsidR="0099260C" w:rsidRDefault="00BC6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68" w:type="dxa"/>
          </w:tcPr>
          <w:p w14:paraId="089050CB" w14:textId="77777777" w:rsidR="0099260C" w:rsidRDefault="00BC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Подготовительный период обучения</w:t>
            </w:r>
          </w:p>
        </w:tc>
        <w:tc>
          <w:tcPr>
            <w:tcW w:w="1317" w:type="dxa"/>
          </w:tcPr>
          <w:p w14:paraId="23783B36" w14:textId="77777777" w:rsidR="0099260C" w:rsidRDefault="00BC6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2" w:type="dxa"/>
          </w:tcPr>
          <w:p w14:paraId="56845AB0" w14:textId="77777777" w:rsidR="0099260C" w:rsidRDefault="00BC6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9260C" w14:paraId="00B07786" w14:textId="77777777">
        <w:trPr>
          <w:trHeight w:val="270"/>
          <w:jc w:val="center"/>
        </w:trPr>
        <w:tc>
          <w:tcPr>
            <w:tcW w:w="750" w:type="dxa"/>
          </w:tcPr>
          <w:p w14:paraId="1417D029" w14:textId="77777777" w:rsidR="0099260C" w:rsidRDefault="00BC6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68" w:type="dxa"/>
          </w:tcPr>
          <w:p w14:paraId="70996645" w14:textId="77777777" w:rsidR="0099260C" w:rsidRDefault="00BC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«Обучение композиционной деятельности»</w:t>
            </w:r>
          </w:p>
        </w:tc>
        <w:tc>
          <w:tcPr>
            <w:tcW w:w="1317" w:type="dxa"/>
          </w:tcPr>
          <w:p w14:paraId="47F559CE" w14:textId="77777777" w:rsidR="0099260C" w:rsidRDefault="00BC6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32" w:type="dxa"/>
          </w:tcPr>
          <w:p w14:paraId="2A830DAD" w14:textId="77777777" w:rsidR="0099260C" w:rsidRDefault="00BC6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9260C" w14:paraId="63D9BC29" w14:textId="77777777">
        <w:trPr>
          <w:trHeight w:val="270"/>
          <w:jc w:val="center"/>
        </w:trPr>
        <w:tc>
          <w:tcPr>
            <w:tcW w:w="750" w:type="dxa"/>
          </w:tcPr>
          <w:p w14:paraId="0CE602B6" w14:textId="77777777" w:rsidR="0099260C" w:rsidRDefault="00BC6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68" w:type="dxa"/>
          </w:tcPr>
          <w:p w14:paraId="6F02A7FA" w14:textId="77777777" w:rsidR="0099260C" w:rsidRDefault="00BC62D9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«Развитие у обучающихся умений воспринимать и изображать форму предметов, пропорции и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конструкцию»</w:t>
            </w:r>
          </w:p>
        </w:tc>
        <w:tc>
          <w:tcPr>
            <w:tcW w:w="1317" w:type="dxa"/>
          </w:tcPr>
          <w:p w14:paraId="53F31F70" w14:textId="77777777" w:rsidR="0099260C" w:rsidRDefault="00BC6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32" w:type="dxa"/>
          </w:tcPr>
          <w:p w14:paraId="3109E66D" w14:textId="77777777" w:rsidR="0099260C" w:rsidRDefault="00BC6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9260C" w14:paraId="18642449" w14:textId="77777777">
        <w:trPr>
          <w:trHeight w:val="382"/>
          <w:jc w:val="center"/>
        </w:trPr>
        <w:tc>
          <w:tcPr>
            <w:tcW w:w="750" w:type="dxa"/>
          </w:tcPr>
          <w:p w14:paraId="3314658F" w14:textId="77777777" w:rsidR="0099260C" w:rsidRDefault="00BC6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68" w:type="dxa"/>
          </w:tcPr>
          <w:p w14:paraId="3088F1AC" w14:textId="77777777" w:rsidR="0099260C" w:rsidRDefault="00BC62D9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«Развитие у обучающихся восприятия цвета предметов и формирование умений переливать его в живописи»</w:t>
            </w:r>
          </w:p>
        </w:tc>
        <w:tc>
          <w:tcPr>
            <w:tcW w:w="1317" w:type="dxa"/>
          </w:tcPr>
          <w:p w14:paraId="10AC1B58" w14:textId="77777777" w:rsidR="0099260C" w:rsidRDefault="00BC6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2" w:type="dxa"/>
          </w:tcPr>
          <w:p w14:paraId="35A1B9DD" w14:textId="77777777" w:rsidR="0099260C" w:rsidRDefault="00BC6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9260C" w14:paraId="7E21C047" w14:textId="77777777">
        <w:trPr>
          <w:trHeight w:val="285"/>
          <w:jc w:val="center"/>
        </w:trPr>
        <w:tc>
          <w:tcPr>
            <w:tcW w:w="6018" w:type="dxa"/>
            <w:gridSpan w:val="2"/>
          </w:tcPr>
          <w:p w14:paraId="54D0C58E" w14:textId="77777777" w:rsidR="0099260C" w:rsidRDefault="00BC6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17" w:type="dxa"/>
          </w:tcPr>
          <w:p w14:paraId="6837CBE6" w14:textId="77777777" w:rsidR="0099260C" w:rsidRDefault="00BC6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732" w:type="dxa"/>
          </w:tcPr>
          <w:p w14:paraId="3F96254D" w14:textId="77777777" w:rsidR="0099260C" w:rsidRDefault="00BC6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ED6A199" w14:textId="77777777" w:rsidR="00BC480E" w:rsidRDefault="00BC480E">
      <w:r>
        <w:br w:type="page"/>
      </w:r>
    </w:p>
    <w:p w14:paraId="7B0240F9" w14:textId="214B3804" w:rsidR="00BC480E" w:rsidRPr="00BC480E" w:rsidRDefault="00BC480E" w:rsidP="00BC480E">
      <w:pPr>
        <w:pStyle w:val="2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bookmarkStart w:id="3" w:name="_Toc144078466"/>
      <w:r w:rsidRPr="00BC480E">
        <w:rPr>
          <w:rFonts w:ascii="Times New Roman" w:hAnsi="Times New Roman"/>
          <w:sz w:val="28"/>
          <w:szCs w:val="28"/>
        </w:rPr>
        <w:lastRenderedPageBreak/>
        <w:t>ПЛАНИРУЕМЫЕ РЕЗУЛЬТАТЫ</w:t>
      </w:r>
      <w:bookmarkEnd w:id="3"/>
    </w:p>
    <w:p w14:paraId="20837ADC" w14:textId="4096A9B9" w:rsidR="00BC480E" w:rsidRDefault="00BC480E" w:rsidP="00BC480E">
      <w:pPr>
        <w:spacing w:before="240"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Личностные: </w:t>
      </w:r>
    </w:p>
    <w:p w14:paraId="6F0CFAB3" w14:textId="77777777" w:rsidR="00BC480E" w:rsidRDefault="00BC480E" w:rsidP="00BC48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осознание себя как ученика, заинтересованного обучением;</w:t>
      </w:r>
    </w:p>
    <w:p w14:paraId="5FFA8861" w14:textId="77777777" w:rsidR="00BC480E" w:rsidRDefault="00BC480E" w:rsidP="00BC480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положительное отношение к окружающей действительности;</w:t>
      </w:r>
    </w:p>
    <w:p w14:paraId="294EEC0C" w14:textId="77777777" w:rsidR="00BC480E" w:rsidRDefault="00BC480E" w:rsidP="00BC480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эстетическое восприятие окружающей действительности;</w:t>
      </w:r>
    </w:p>
    <w:p w14:paraId="53C25708" w14:textId="77777777" w:rsidR="00BC480E" w:rsidRDefault="00BC480E" w:rsidP="00BC480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понимание красоты в окружающей действительности и возникновении эмоциональной реакции «красиво» или «некрасиво»;</w:t>
      </w:r>
    </w:p>
    <w:p w14:paraId="6191C378" w14:textId="77777777" w:rsidR="00BC480E" w:rsidRDefault="00BC480E" w:rsidP="00BC480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умение выражать свое отношение к результатам собственной и чужой творческой деятельности «нравится» или «не нравится».</w:t>
      </w:r>
    </w:p>
    <w:p w14:paraId="3004AC36" w14:textId="283178C1" w:rsidR="00BC480E" w:rsidRDefault="00BC480E" w:rsidP="00BC480E">
      <w:pPr>
        <w:spacing w:before="240"/>
        <w:ind w:left="709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Предметные:</w:t>
      </w:r>
    </w:p>
    <w:p w14:paraId="3E4F5062" w14:textId="77777777" w:rsidR="00BC480E" w:rsidRDefault="00BC480E" w:rsidP="00BC48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Минимальный уровень:</w:t>
      </w:r>
    </w:p>
    <w:p w14:paraId="03CBA55C" w14:textId="77777777" w:rsidR="00BC480E" w:rsidRDefault="00BC480E" w:rsidP="00BC480E">
      <w:pPr>
        <w:numPr>
          <w:ilvl w:val="0"/>
          <w:numId w:val="7"/>
        </w:numPr>
        <w:tabs>
          <w:tab w:val="left" w:pos="709"/>
          <w:tab w:val="left" w:pos="127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располагать лист бумаги на парте, придерживая его рукой;</w:t>
      </w:r>
    </w:p>
    <w:p w14:paraId="36936129" w14:textId="77777777" w:rsidR="00BC480E" w:rsidRDefault="00BC480E" w:rsidP="00BC480E">
      <w:pPr>
        <w:numPr>
          <w:ilvl w:val="0"/>
          <w:numId w:val="7"/>
        </w:numPr>
        <w:tabs>
          <w:tab w:val="left" w:pos="709"/>
          <w:tab w:val="left" w:pos="127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держать при рисовании карандаш, при рисовании красками кисть;</w:t>
      </w:r>
    </w:p>
    <w:p w14:paraId="4F033836" w14:textId="77777777" w:rsidR="00BC480E" w:rsidRDefault="00BC480E" w:rsidP="00BC480E">
      <w:pPr>
        <w:numPr>
          <w:ilvl w:val="0"/>
          <w:numId w:val="7"/>
        </w:numPr>
        <w:tabs>
          <w:tab w:val="left" w:pos="709"/>
          <w:tab w:val="left" w:pos="127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обводить карандашом шаблоны, пользоваться трафаретом;</w:t>
      </w:r>
    </w:p>
    <w:p w14:paraId="4990530C" w14:textId="77777777" w:rsidR="00BC480E" w:rsidRDefault="00BC480E" w:rsidP="00BC480E">
      <w:pPr>
        <w:numPr>
          <w:ilvl w:val="0"/>
          <w:numId w:val="7"/>
        </w:numPr>
        <w:tabs>
          <w:tab w:val="left" w:pos="709"/>
          <w:tab w:val="left" w:pos="127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от руки вертикальные, горизонтальные, наклонные линии, не вращая при этом лист бумаги;</w:t>
      </w:r>
    </w:p>
    <w:p w14:paraId="40CECE9F" w14:textId="77777777" w:rsidR="00BC480E" w:rsidRDefault="00BC480E" w:rsidP="00BC480E">
      <w:pPr>
        <w:numPr>
          <w:ilvl w:val="0"/>
          <w:numId w:val="7"/>
        </w:numPr>
        <w:tabs>
          <w:tab w:val="left" w:pos="709"/>
          <w:tab w:val="left" w:pos="127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цвета, которыми окрашены предметы или их изображения;</w:t>
      </w:r>
    </w:p>
    <w:p w14:paraId="58D98CBE" w14:textId="77777777" w:rsidR="00BC480E" w:rsidRDefault="00BC480E" w:rsidP="00BC480E">
      <w:pPr>
        <w:numPr>
          <w:ilvl w:val="0"/>
          <w:numId w:val="7"/>
        </w:numPr>
        <w:tabs>
          <w:tab w:val="left" w:pos="709"/>
          <w:tab w:val="left" w:pos="127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узнавать, геометрические фигуры (круг, квадрат, треугольник, прямоугольник, овал);</w:t>
      </w:r>
    </w:p>
    <w:p w14:paraId="2CF92CD7" w14:textId="77777777" w:rsidR="00BC480E" w:rsidRDefault="00BC480E" w:rsidP="00BC480E">
      <w:pPr>
        <w:numPr>
          <w:ilvl w:val="0"/>
          <w:numId w:val="7"/>
        </w:numPr>
        <w:tabs>
          <w:tab w:val="left" w:pos="709"/>
          <w:tab w:val="left" w:pos="127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знать названия художественных материалов, инструментов и принадлежностей, используемых на уроках изобразительного искусства в 1 классе;</w:t>
      </w:r>
    </w:p>
    <w:p w14:paraId="6E3A0972" w14:textId="77777777" w:rsidR="00BC480E" w:rsidRDefault="00BC480E" w:rsidP="00BC480E">
      <w:pPr>
        <w:numPr>
          <w:ilvl w:val="0"/>
          <w:numId w:val="7"/>
        </w:numPr>
        <w:tabs>
          <w:tab w:val="left" w:pos="709"/>
          <w:tab w:val="left" w:pos="127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уметь пользоваться материалами для рисования, аппликации, лепки;</w:t>
      </w:r>
    </w:p>
    <w:p w14:paraId="43895658" w14:textId="77777777" w:rsidR="00BC480E" w:rsidRDefault="00BC480E" w:rsidP="00BC480E">
      <w:pPr>
        <w:numPr>
          <w:ilvl w:val="0"/>
          <w:numId w:val="7"/>
        </w:numPr>
        <w:tabs>
          <w:tab w:val="left" w:pos="709"/>
          <w:tab w:val="left" w:pos="127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подготавливать к работе пластилин, использовать приемы лепки;</w:t>
      </w:r>
    </w:p>
    <w:p w14:paraId="06C25898" w14:textId="77777777" w:rsidR="00BC480E" w:rsidRDefault="00BC480E" w:rsidP="00BC480E">
      <w:pPr>
        <w:numPr>
          <w:ilvl w:val="0"/>
          <w:numId w:val="7"/>
        </w:numPr>
        <w:tabs>
          <w:tab w:val="left" w:pos="709"/>
          <w:tab w:val="left" w:pos="127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в аппликации приемы вырезания ножницами (резать по прямой линии)</w:t>
      </w:r>
    </w:p>
    <w:p w14:paraId="47815D08" w14:textId="77777777" w:rsidR="00BC480E" w:rsidRDefault="00BC480E" w:rsidP="00BC480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u w:val="single"/>
        </w:rPr>
      </w:pPr>
    </w:p>
    <w:p w14:paraId="68CD84E6" w14:textId="0CF253B1" w:rsidR="00BC480E" w:rsidRDefault="00BC480E" w:rsidP="00BC480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u w:val="single"/>
        </w:rPr>
        <w:t>Достаточный уровень:</w:t>
      </w:r>
    </w:p>
    <w:p w14:paraId="2F7068E9" w14:textId="77777777" w:rsidR="00BC480E" w:rsidRDefault="00BC480E" w:rsidP="00BC480E">
      <w:pPr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знать названия художественных материалов, инструментов и принадлежностей , используемых на уроках изобразительного искусства в 1 классе;</w:t>
      </w:r>
    </w:p>
    <w:p w14:paraId="06758811" w14:textId="77777777" w:rsidR="00BC480E" w:rsidRDefault="00BC480E" w:rsidP="00BC480E">
      <w:pPr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знать названия основных цветов солнечного спектра;</w:t>
      </w:r>
    </w:p>
    <w:p w14:paraId="65F1AA59" w14:textId="77777777" w:rsidR="00BC480E" w:rsidRDefault="00BC480E" w:rsidP="00BC480E">
      <w:pPr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знать названия изображаемых на уроках предметов, действий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обьектов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изобразительных действий;</w:t>
      </w:r>
    </w:p>
    <w:p w14:paraId="0320FEB0" w14:textId="77777777" w:rsidR="00BC480E" w:rsidRDefault="00BC480E" w:rsidP="00BC480E">
      <w:pPr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знать строение (конструкцию) изображаемых предметов: части тела человека, части дерева, дома;</w:t>
      </w:r>
    </w:p>
    <w:p w14:paraId="23D75E10" w14:textId="77777777" w:rsidR="00BC480E" w:rsidRDefault="00BC480E" w:rsidP="00BC480E">
      <w:pPr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знать основные особенности  материалов, используемых в рисовании, лепке и аппликации;</w:t>
      </w:r>
    </w:p>
    <w:p w14:paraId="1840412B" w14:textId="77777777" w:rsidR="00BC480E" w:rsidRDefault="00BC480E" w:rsidP="00BC480E">
      <w:pPr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знать выразительные средства изобразительного искусства: «изобразительная поверхность», «точка», «линия», «штриховка», «контур», «пятно», «цвет».;</w:t>
      </w:r>
    </w:p>
    <w:p w14:paraId="7410BF52" w14:textId="77777777" w:rsidR="00BC480E" w:rsidRDefault="00BC480E" w:rsidP="00BC480E">
      <w:pPr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находить необходимую для выполнения работы информацию в материалах учебника;</w:t>
      </w:r>
    </w:p>
    <w:p w14:paraId="4188AF8A" w14:textId="77777777" w:rsidR="00BC480E" w:rsidRDefault="00BC480E" w:rsidP="00BC480E">
      <w:pPr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следовать  при выполнении работы инструкциям учителя или инструкциям, представленным в других информационных источниках;</w:t>
      </w:r>
    </w:p>
    <w:p w14:paraId="33C319A0" w14:textId="77777777" w:rsidR="00BC480E" w:rsidRDefault="00BC480E" w:rsidP="00BC480E">
      <w:pPr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оценивать результаты собственной изобразительной деятельности и одноклассников (красиво, некрасиво, аккуратно, похоже на образец);</w:t>
      </w:r>
    </w:p>
    <w:p w14:paraId="5EBAD675" w14:textId="77777777" w:rsidR="00BC480E" w:rsidRDefault="00BC480E" w:rsidP="00BC480E">
      <w:pPr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использовать разнообразные  способы выполнения аппликации;</w:t>
      </w:r>
    </w:p>
    <w:p w14:paraId="40C21D59" w14:textId="77777777" w:rsidR="00BC480E" w:rsidRDefault="00BC480E" w:rsidP="00BC480E">
      <w:pPr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применять разные способы лепки;</w:t>
      </w:r>
    </w:p>
    <w:p w14:paraId="71ECA6D0" w14:textId="77777777" w:rsidR="00BC480E" w:rsidRDefault="00BC480E" w:rsidP="00BC480E">
      <w:pPr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рисовать с натуры и по памяти после предварительных наблюдений, передавать все признаки и свойства изображаемого объекта; рисовать по воображению;</w:t>
      </w:r>
    </w:p>
    <w:p w14:paraId="1EC85E58" w14:textId="77777777" w:rsidR="00BC480E" w:rsidRDefault="00BC480E" w:rsidP="00BC480E">
      <w:pPr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передавать в рисунках форму несложных плоскостных и объемных объектов, устанавливать ее сходство с известными геометрическими формами с помощью учителя;</w:t>
      </w:r>
    </w:p>
    <w:p w14:paraId="07D81549" w14:textId="77777777" w:rsidR="00BC480E" w:rsidRDefault="00BC480E" w:rsidP="00BC480E">
      <w:pPr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узнавать и различать в книжных иллюстрациях, репродукциях изображенные предметы и действия; сравнивать их между собой по форме, цвету, величине.</w:t>
      </w:r>
    </w:p>
    <w:p w14:paraId="07B557A8" w14:textId="3731A740" w:rsidR="00BC480E" w:rsidRDefault="00BC480E" w:rsidP="00BC480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Система оценки достижений </w:t>
      </w:r>
    </w:p>
    <w:p w14:paraId="52F07C1B" w14:textId="77777777" w:rsidR="00BC480E" w:rsidRDefault="00BC480E" w:rsidP="00BC48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9498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6ED5FADC" w14:textId="77777777" w:rsidR="00BC480E" w:rsidRDefault="00BC480E" w:rsidP="00BC48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0 баллов - нет фиксируемой динамики; </w:t>
      </w:r>
    </w:p>
    <w:p w14:paraId="2205CF12" w14:textId="77777777" w:rsidR="00BC480E" w:rsidRDefault="00BC480E" w:rsidP="00BC48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 балл - минимальная динамика; </w:t>
      </w:r>
    </w:p>
    <w:p w14:paraId="53E5B6D6" w14:textId="77777777" w:rsidR="00BC480E" w:rsidRDefault="00BC480E" w:rsidP="00BC48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 балла - удовлетворительная динамика; </w:t>
      </w:r>
    </w:p>
    <w:p w14:paraId="2EA40CA8" w14:textId="77777777" w:rsidR="00BC480E" w:rsidRDefault="00BC480E" w:rsidP="00BC48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 балла - значительная динамика. </w:t>
      </w:r>
    </w:p>
    <w:p w14:paraId="48250961" w14:textId="77777777" w:rsidR="00BC480E" w:rsidRDefault="00BC480E" w:rsidP="00BC480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Оценка достижений   предметных результатов основана на принципах индивидуального и дифференцированного подходов к обучению и развитию</w:t>
      </w:r>
      <w:r>
        <w:rPr>
          <w:rFonts w:ascii="Times New Roman" w:hAnsi="Times New Roman"/>
          <w:sz w:val="28"/>
          <w:szCs w:val="28"/>
        </w:rPr>
        <w:t xml:space="preserve"> обучающихся с умственной отсталостью (интеллектуальными нарушениями)</w:t>
      </w:r>
      <w:r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14:paraId="4FE5ABD3" w14:textId="77777777" w:rsidR="00BC480E" w:rsidRDefault="00BC480E" w:rsidP="00BC480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Оценка предметных результатов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во время обучения в первом классе не проводится.  Целесообразно всячески поощрять и стимулировать работу обучающихся, используя только качественную оценку. </w:t>
      </w:r>
      <w:r>
        <w:rPr>
          <w:rFonts w:ascii="Times New Roman" w:hAnsi="Times New Roman"/>
          <w:sz w:val="28"/>
          <w:szCs w:val="28"/>
        </w:rPr>
        <w:t xml:space="preserve">Результат продвижения первоклассников в развитии определяется на основе анализа их продуктивной деятельности: поделок, рисунков, уровня формирования учебных навыков, речи. </w:t>
      </w:r>
    </w:p>
    <w:p w14:paraId="38FD9279" w14:textId="77777777" w:rsidR="00BC480E" w:rsidRDefault="00BC480E" w:rsidP="00BC480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</w:rPr>
        <w:t>Работа обучающихся поощряется и стимулируется использованием качественной оценки: «верно», «частично верно», «неверно».</w:t>
      </w:r>
    </w:p>
    <w:p w14:paraId="72E8F71B" w14:textId="77777777" w:rsidR="00BC480E" w:rsidRDefault="00BC480E" w:rsidP="00BC480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</w:rPr>
        <w:t>Соотнесение результатов оценочной деятельности, демонстрируемые обучающимися:</w:t>
      </w:r>
    </w:p>
    <w:p w14:paraId="6E5CCE20" w14:textId="77777777" w:rsidR="00BC480E" w:rsidRDefault="00BC480E" w:rsidP="00BC480E">
      <w:pPr>
        <w:widowControl w:val="0"/>
        <w:numPr>
          <w:ilvl w:val="0"/>
          <w:numId w:val="9"/>
        </w:numPr>
        <w:shd w:val="clear" w:color="auto" w:fill="FFFFFF"/>
        <w:tabs>
          <w:tab w:val="left" w:pos="142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«верно» - задание выполнено на 70 – 100 %;</w:t>
      </w:r>
    </w:p>
    <w:p w14:paraId="795CA39F" w14:textId="77777777" w:rsidR="00BC480E" w:rsidRDefault="00BC480E" w:rsidP="00BC480E">
      <w:pPr>
        <w:widowControl w:val="0"/>
        <w:numPr>
          <w:ilvl w:val="0"/>
          <w:numId w:val="9"/>
        </w:numPr>
        <w:shd w:val="clear" w:color="auto" w:fill="FFFFFF"/>
        <w:tabs>
          <w:tab w:val="left" w:pos="142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«частично верно» - задание выполнено на 30-70%;</w:t>
      </w:r>
    </w:p>
    <w:p w14:paraId="71FE10A8" w14:textId="77777777" w:rsidR="00BC480E" w:rsidRDefault="00BC480E" w:rsidP="00BC480E">
      <w:pPr>
        <w:widowControl w:val="0"/>
        <w:numPr>
          <w:ilvl w:val="0"/>
          <w:numId w:val="9"/>
        </w:numPr>
        <w:shd w:val="clear" w:color="auto" w:fill="FFFFFF"/>
        <w:tabs>
          <w:tab w:val="left" w:pos="142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«неверно» - задание выполнено менее чем 30 %.</w:t>
      </w:r>
    </w:p>
    <w:p w14:paraId="6FDA64AB" w14:textId="4062F17A" w:rsidR="0099260C" w:rsidRDefault="00BC62D9">
      <w:pPr>
        <w:sectPr w:rsidR="0099260C">
          <w:footerReference w:type="default" r:id="rId12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  <w:r>
        <w:br w:type="page"/>
      </w:r>
    </w:p>
    <w:p w14:paraId="28EA45A8" w14:textId="52B025EE" w:rsidR="0099260C" w:rsidRDefault="0080420C" w:rsidP="0080420C">
      <w:pPr>
        <w:pStyle w:val="1"/>
        <w:spacing w:before="0" w:line="276" w:lineRule="auto"/>
      </w:pPr>
      <w:bookmarkStart w:id="4" w:name="_GoBack"/>
      <w:r w:rsidRPr="009F27E2">
        <w:rPr>
          <w:noProof/>
          <w:lang w:eastAsia="ru-RU"/>
        </w:rPr>
        <w:lastRenderedPageBreak/>
        <w:drawing>
          <wp:inline distT="0" distB="0" distL="0" distR="0" wp14:anchorId="4AABEB42" wp14:editId="5658D21D">
            <wp:extent cx="6645910" cy="405765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sectPr w:rsidR="0099260C" w:rsidSect="0080420C">
      <w:type w:val="continuous"/>
      <w:pgSz w:w="11906" w:h="16838"/>
      <w:pgMar w:top="720" w:right="720" w:bottom="720" w:left="72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F8AE5" w14:textId="77777777" w:rsidR="00BC62D9" w:rsidRDefault="00BC62D9">
      <w:pPr>
        <w:spacing w:after="0" w:line="240" w:lineRule="auto"/>
      </w:pPr>
      <w:r>
        <w:separator/>
      </w:r>
    </w:p>
  </w:endnote>
  <w:endnote w:type="continuationSeparator" w:id="0">
    <w:p w14:paraId="59F4F232" w14:textId="77777777" w:rsidR="00BC62D9" w:rsidRDefault="00BC6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C444D" w14:textId="77777777" w:rsidR="0099260C" w:rsidRDefault="00BC62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eastAsia="Calibri" w:cs="Calibri"/>
        <w:color w:val="000000"/>
      </w:rPr>
    </w:pP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>PAGE</w:instrText>
    </w:r>
    <w:r>
      <w:rPr>
        <w:rFonts w:eastAsia="Calibri" w:cs="Calibri"/>
        <w:color w:val="000000"/>
      </w:rPr>
      <w:fldChar w:fldCharType="separate"/>
    </w:r>
    <w:r w:rsidR="0080420C">
      <w:rPr>
        <w:rFonts w:eastAsia="Calibri" w:cs="Calibri"/>
        <w:noProof/>
        <w:color w:val="000000"/>
      </w:rPr>
      <w:t>10</w:t>
    </w:r>
    <w:r>
      <w:rPr>
        <w:rFonts w:eastAsia="Calibri" w:cs="Calibri"/>
        <w:color w:val="000000"/>
      </w:rPr>
      <w:fldChar w:fldCharType="end"/>
    </w:r>
  </w:p>
  <w:p w14:paraId="6B050261" w14:textId="77777777" w:rsidR="0099260C" w:rsidRDefault="009926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51DF7" w14:textId="77777777" w:rsidR="00BC62D9" w:rsidRDefault="00BC62D9">
      <w:pPr>
        <w:spacing w:after="0" w:line="240" w:lineRule="auto"/>
      </w:pPr>
      <w:r>
        <w:separator/>
      </w:r>
    </w:p>
  </w:footnote>
  <w:footnote w:type="continuationSeparator" w:id="0">
    <w:p w14:paraId="4F5FF398" w14:textId="77777777" w:rsidR="00BC62D9" w:rsidRDefault="00BC6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1AEE"/>
    <w:multiLevelType w:val="multilevel"/>
    <w:tmpl w:val="B99C1CE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8E43FDA"/>
    <w:multiLevelType w:val="multilevel"/>
    <w:tmpl w:val="8784550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AA94079"/>
    <w:multiLevelType w:val="multilevel"/>
    <w:tmpl w:val="65062918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9400514"/>
    <w:multiLevelType w:val="multilevel"/>
    <w:tmpl w:val="FAB6E1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F637FF8"/>
    <w:multiLevelType w:val="multilevel"/>
    <w:tmpl w:val="424A6F3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56EA9"/>
    <w:multiLevelType w:val="multilevel"/>
    <w:tmpl w:val="339AE31A"/>
    <w:lvl w:ilvl="0">
      <w:start w:val="1"/>
      <w:numFmt w:val="bullet"/>
      <w:lvlText w:val="−"/>
      <w:lvlJc w:val="left"/>
      <w:pPr>
        <w:ind w:left="16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96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8405F58"/>
    <w:multiLevelType w:val="hybridMultilevel"/>
    <w:tmpl w:val="149E5FE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62F14"/>
    <w:multiLevelType w:val="multilevel"/>
    <w:tmpl w:val="040CB3DE"/>
    <w:lvl w:ilvl="0">
      <w:start w:val="4"/>
      <w:numFmt w:val="upp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>
    <w:nsid w:val="67161216"/>
    <w:multiLevelType w:val="multilevel"/>
    <w:tmpl w:val="33604D50"/>
    <w:lvl w:ilvl="0">
      <w:start w:val="1"/>
      <w:numFmt w:val="bullet"/>
      <w:lvlText w:val="−"/>
      <w:lvlJc w:val="left"/>
      <w:pPr>
        <w:ind w:left="1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3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1E40AD0"/>
    <w:multiLevelType w:val="multilevel"/>
    <w:tmpl w:val="DA90792A"/>
    <w:lvl w:ilvl="0">
      <w:start w:val="2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0C"/>
    <w:rsid w:val="00085942"/>
    <w:rsid w:val="004D2AD3"/>
    <w:rsid w:val="00596F1E"/>
    <w:rsid w:val="006F31A9"/>
    <w:rsid w:val="0080420C"/>
    <w:rsid w:val="0099260C"/>
    <w:rsid w:val="00A51340"/>
    <w:rsid w:val="00BC480E"/>
    <w:rsid w:val="00BC62D9"/>
    <w:rsid w:val="00ED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D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90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B3890"/>
    <w:pPr>
      <w:keepNext/>
      <w:widowControl w:val="0"/>
      <w:suppressAutoHyphens/>
      <w:spacing w:before="240" w:after="60" w:line="240" w:lineRule="auto"/>
      <w:ind w:left="720" w:hanging="360"/>
      <w:outlineLvl w:val="0"/>
    </w:pPr>
    <w:rPr>
      <w:rFonts w:ascii="Arial" w:eastAsia="Arial Unicode MS" w:hAnsi="Arial" w:cs="Arial"/>
      <w:b/>
      <w:bCs/>
      <w:kern w:val="1"/>
      <w:sz w:val="32"/>
      <w:szCs w:val="32"/>
      <w:lang w:val="x-none" w:eastAsia="hi-IN" w:bidi="hi-IN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8B3890"/>
    <w:rPr>
      <w:rFonts w:ascii="Arial" w:eastAsia="Arial Unicode MS" w:hAnsi="Arial" w:cs="Arial"/>
      <w:b/>
      <w:bCs/>
      <w:kern w:val="1"/>
      <w:sz w:val="32"/>
      <w:szCs w:val="32"/>
      <w:lang w:val="x-none" w:eastAsia="hi-IN" w:bidi="hi-IN"/>
    </w:rPr>
  </w:style>
  <w:style w:type="paragraph" w:styleId="a4">
    <w:name w:val="List Paragraph"/>
    <w:basedOn w:val="a"/>
    <w:link w:val="a5"/>
    <w:qFormat/>
    <w:rsid w:val="008B3890"/>
    <w:pPr>
      <w:ind w:left="720"/>
      <w:contextualSpacing/>
    </w:pPr>
  </w:style>
  <w:style w:type="character" w:styleId="a6">
    <w:name w:val="Hyperlink"/>
    <w:uiPriority w:val="99"/>
    <w:unhideWhenUsed/>
    <w:rsid w:val="008B3890"/>
    <w:rPr>
      <w:color w:val="0000FF"/>
      <w:u w:val="single"/>
    </w:rPr>
  </w:style>
  <w:style w:type="paragraph" w:styleId="a7">
    <w:name w:val="TOC Heading"/>
    <w:basedOn w:val="1"/>
    <w:next w:val="a"/>
    <w:uiPriority w:val="39"/>
    <w:unhideWhenUsed/>
    <w:qFormat/>
    <w:rsid w:val="008B3890"/>
    <w:pPr>
      <w:keepLines/>
      <w:widowControl/>
      <w:suppressAutoHyphens w:val="0"/>
      <w:spacing w:after="0" w:line="259" w:lineRule="auto"/>
      <w:ind w:left="0" w:firstLine="0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lang w:val="ru-RU" w:eastAsia="ru-RU" w:bidi="ar-SA"/>
    </w:rPr>
  </w:style>
  <w:style w:type="paragraph" w:styleId="11">
    <w:name w:val="toc 1"/>
    <w:basedOn w:val="a"/>
    <w:next w:val="a"/>
    <w:autoRedefine/>
    <w:uiPriority w:val="39"/>
    <w:unhideWhenUsed/>
    <w:rsid w:val="008B3890"/>
    <w:pPr>
      <w:tabs>
        <w:tab w:val="left" w:pos="426"/>
        <w:tab w:val="right" w:leader="dot" w:pos="9060"/>
      </w:tabs>
      <w:spacing w:after="100"/>
      <w:jc w:val="both"/>
    </w:pPr>
  </w:style>
  <w:style w:type="paragraph" w:styleId="20">
    <w:name w:val="toc 2"/>
    <w:basedOn w:val="a"/>
    <w:next w:val="a"/>
    <w:autoRedefine/>
    <w:uiPriority w:val="39"/>
    <w:unhideWhenUsed/>
    <w:rsid w:val="008B3890"/>
    <w:pPr>
      <w:spacing w:after="100"/>
      <w:ind w:left="220"/>
    </w:pPr>
  </w:style>
  <w:style w:type="character" w:customStyle="1" w:styleId="a5">
    <w:name w:val="Абзац списка Знак"/>
    <w:link w:val="a4"/>
    <w:locked/>
    <w:rsid w:val="008B3890"/>
    <w:rPr>
      <w:rFonts w:ascii="Calibri" w:eastAsia="Times New Roman" w:hAnsi="Calibri" w:cs="Times New Roman"/>
      <w:kern w:val="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B38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B3890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B3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3890"/>
    <w:rPr>
      <w:rFonts w:ascii="Calibri" w:eastAsia="Times New Roman" w:hAnsi="Calibri" w:cs="Times New Roman"/>
      <w:kern w:val="0"/>
      <w:lang w:eastAsia="ru-RU"/>
    </w:rPr>
  </w:style>
  <w:style w:type="paragraph" w:styleId="aa">
    <w:name w:val="footer"/>
    <w:basedOn w:val="a"/>
    <w:link w:val="ab"/>
    <w:uiPriority w:val="99"/>
    <w:unhideWhenUsed/>
    <w:rsid w:val="008B3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3890"/>
    <w:rPr>
      <w:rFonts w:ascii="Calibri" w:eastAsia="Times New Roman" w:hAnsi="Calibri" w:cs="Times New Roman"/>
      <w:kern w:val="0"/>
      <w:lang w:eastAsia="ru-RU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804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0420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90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B3890"/>
    <w:pPr>
      <w:keepNext/>
      <w:widowControl w:val="0"/>
      <w:suppressAutoHyphens/>
      <w:spacing w:before="240" w:after="60" w:line="240" w:lineRule="auto"/>
      <w:ind w:left="720" w:hanging="360"/>
      <w:outlineLvl w:val="0"/>
    </w:pPr>
    <w:rPr>
      <w:rFonts w:ascii="Arial" w:eastAsia="Arial Unicode MS" w:hAnsi="Arial" w:cs="Arial"/>
      <w:b/>
      <w:bCs/>
      <w:kern w:val="1"/>
      <w:sz w:val="32"/>
      <w:szCs w:val="32"/>
      <w:lang w:val="x-none" w:eastAsia="hi-IN" w:bidi="hi-IN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8B3890"/>
    <w:rPr>
      <w:rFonts w:ascii="Arial" w:eastAsia="Arial Unicode MS" w:hAnsi="Arial" w:cs="Arial"/>
      <w:b/>
      <w:bCs/>
      <w:kern w:val="1"/>
      <w:sz w:val="32"/>
      <w:szCs w:val="32"/>
      <w:lang w:val="x-none" w:eastAsia="hi-IN" w:bidi="hi-IN"/>
    </w:rPr>
  </w:style>
  <w:style w:type="paragraph" w:styleId="a4">
    <w:name w:val="List Paragraph"/>
    <w:basedOn w:val="a"/>
    <w:link w:val="a5"/>
    <w:qFormat/>
    <w:rsid w:val="008B3890"/>
    <w:pPr>
      <w:ind w:left="720"/>
      <w:contextualSpacing/>
    </w:pPr>
  </w:style>
  <w:style w:type="character" w:styleId="a6">
    <w:name w:val="Hyperlink"/>
    <w:uiPriority w:val="99"/>
    <w:unhideWhenUsed/>
    <w:rsid w:val="008B3890"/>
    <w:rPr>
      <w:color w:val="0000FF"/>
      <w:u w:val="single"/>
    </w:rPr>
  </w:style>
  <w:style w:type="paragraph" w:styleId="a7">
    <w:name w:val="TOC Heading"/>
    <w:basedOn w:val="1"/>
    <w:next w:val="a"/>
    <w:uiPriority w:val="39"/>
    <w:unhideWhenUsed/>
    <w:qFormat/>
    <w:rsid w:val="008B3890"/>
    <w:pPr>
      <w:keepLines/>
      <w:widowControl/>
      <w:suppressAutoHyphens w:val="0"/>
      <w:spacing w:after="0" w:line="259" w:lineRule="auto"/>
      <w:ind w:left="0" w:firstLine="0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lang w:val="ru-RU" w:eastAsia="ru-RU" w:bidi="ar-SA"/>
    </w:rPr>
  </w:style>
  <w:style w:type="paragraph" w:styleId="11">
    <w:name w:val="toc 1"/>
    <w:basedOn w:val="a"/>
    <w:next w:val="a"/>
    <w:autoRedefine/>
    <w:uiPriority w:val="39"/>
    <w:unhideWhenUsed/>
    <w:rsid w:val="008B3890"/>
    <w:pPr>
      <w:tabs>
        <w:tab w:val="left" w:pos="426"/>
        <w:tab w:val="right" w:leader="dot" w:pos="9060"/>
      </w:tabs>
      <w:spacing w:after="100"/>
      <w:jc w:val="both"/>
    </w:pPr>
  </w:style>
  <w:style w:type="paragraph" w:styleId="20">
    <w:name w:val="toc 2"/>
    <w:basedOn w:val="a"/>
    <w:next w:val="a"/>
    <w:autoRedefine/>
    <w:uiPriority w:val="39"/>
    <w:unhideWhenUsed/>
    <w:rsid w:val="008B3890"/>
    <w:pPr>
      <w:spacing w:after="100"/>
      <w:ind w:left="220"/>
    </w:pPr>
  </w:style>
  <w:style w:type="character" w:customStyle="1" w:styleId="a5">
    <w:name w:val="Абзац списка Знак"/>
    <w:link w:val="a4"/>
    <w:locked/>
    <w:rsid w:val="008B3890"/>
    <w:rPr>
      <w:rFonts w:ascii="Calibri" w:eastAsia="Times New Roman" w:hAnsi="Calibri" w:cs="Times New Roman"/>
      <w:kern w:val="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B38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B3890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B3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3890"/>
    <w:rPr>
      <w:rFonts w:ascii="Calibri" w:eastAsia="Times New Roman" w:hAnsi="Calibri" w:cs="Times New Roman"/>
      <w:kern w:val="0"/>
      <w:lang w:eastAsia="ru-RU"/>
    </w:rPr>
  </w:style>
  <w:style w:type="paragraph" w:styleId="aa">
    <w:name w:val="footer"/>
    <w:basedOn w:val="a"/>
    <w:link w:val="ab"/>
    <w:uiPriority w:val="99"/>
    <w:unhideWhenUsed/>
    <w:rsid w:val="008B3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3890"/>
    <w:rPr>
      <w:rFonts w:ascii="Calibri" w:eastAsia="Times New Roman" w:hAnsi="Calibri" w:cs="Times New Roman"/>
      <w:kern w:val="0"/>
      <w:lang w:eastAsia="ru-RU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804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042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lck.ru/33NMkR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/8gaS2WZ9n2L4kIxpJpxGhftdw==">CgMxLjAyCGguZ2pkZ3hzMgloLjMwajB6bGwyCWguMWZvYjl0ZTgAciExTkoyaU9NLXNhRVgzb3czdEkwLUxEZ2gySGJjOGYxZGw=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90C2C6F-BFC3-4CE4-BA00-EFE88C4B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1612</Words>
  <Characters>9195</Characters>
  <Application>Microsoft Office Word</Application>
  <DocSecurity>0</DocSecurity>
  <Lines>76</Lines>
  <Paragraphs>21</Paragraphs>
  <ScaleCrop>false</ScaleCrop>
  <Company/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Burtseva</dc:creator>
  <cp:lastModifiedBy>Нютик</cp:lastModifiedBy>
  <cp:revision>7</cp:revision>
  <dcterms:created xsi:type="dcterms:W3CDTF">2023-06-28T20:22:00Z</dcterms:created>
  <dcterms:modified xsi:type="dcterms:W3CDTF">2025-12-22T05:14:00Z</dcterms:modified>
</cp:coreProperties>
</file>