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3C" w:rsidRDefault="001A183C" w:rsidP="001A183C">
      <w:pPr>
        <w:rPr>
          <w:noProof/>
        </w:rPr>
      </w:pPr>
    </w:p>
    <w:p w:rsidR="001A183C" w:rsidRDefault="001A183C" w:rsidP="001A18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1A183C" w:rsidRDefault="001A183C" w:rsidP="001A18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1A183C" w:rsidRDefault="001A183C" w:rsidP="001A18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1A183C" w:rsidRDefault="001A183C" w:rsidP="001A18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:rsidR="001A183C" w:rsidRPr="00BA7884" w:rsidRDefault="001A183C" w:rsidP="001A183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906CE4" w:rsidRPr="001A183C" w:rsidRDefault="001A183C" w:rsidP="00906CE4">
      <w:pPr>
        <w:rPr>
          <w:noProof/>
        </w:rPr>
      </w:pPr>
      <w:r w:rsidRPr="009F27E2">
        <w:rPr>
          <w:noProof/>
          <w:lang w:eastAsia="ru-RU"/>
        </w:rPr>
        <w:drawing>
          <wp:inline distT="0" distB="0" distL="0" distR="0" wp14:anchorId="3049EB80" wp14:editId="1EDC6CA9">
            <wp:extent cx="6645910" cy="28041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CE4" w:rsidRPr="00906CE4" w:rsidRDefault="00906CE4" w:rsidP="00906CE4">
      <w:pPr>
        <w:spacing w:before="1"/>
        <w:ind w:left="1844"/>
        <w:jc w:val="center"/>
        <w:rPr>
          <w:b/>
          <w:sz w:val="28"/>
        </w:rPr>
      </w:pPr>
      <w:r w:rsidRPr="00906CE4">
        <w:rPr>
          <w:noProof/>
          <w:sz w:val="20"/>
          <w:lang w:val="en-US"/>
        </w:rPr>
        <w:tab/>
      </w:r>
      <w:r w:rsidRPr="00906CE4">
        <w:rPr>
          <w:b/>
          <w:sz w:val="28"/>
        </w:rPr>
        <w:t>РАБОЧАЯ</w:t>
      </w:r>
      <w:r w:rsidRPr="00906CE4">
        <w:rPr>
          <w:b/>
          <w:spacing w:val="-12"/>
          <w:sz w:val="28"/>
        </w:rPr>
        <w:t xml:space="preserve"> </w:t>
      </w:r>
      <w:r w:rsidRPr="00906CE4">
        <w:rPr>
          <w:b/>
          <w:sz w:val="28"/>
        </w:rPr>
        <w:t>ПРОГРАММА</w:t>
      </w:r>
      <w:r w:rsidRPr="00906CE4">
        <w:rPr>
          <w:b/>
          <w:spacing w:val="-10"/>
          <w:sz w:val="28"/>
        </w:rPr>
        <w:t xml:space="preserve"> </w:t>
      </w:r>
      <w:r w:rsidRPr="00906CE4">
        <w:rPr>
          <w:b/>
          <w:sz w:val="28"/>
        </w:rPr>
        <w:t>КОРРЕКЦИОННОГО ЗАНЯТИЯ</w:t>
      </w:r>
    </w:p>
    <w:p w:rsidR="00906CE4" w:rsidRPr="00906CE4" w:rsidRDefault="00906CE4" w:rsidP="00906CE4">
      <w:pPr>
        <w:spacing w:before="249" w:line="424" w:lineRule="auto"/>
        <w:ind w:left="2589" w:right="2173" w:firstLine="1411"/>
        <w:jc w:val="center"/>
        <w:rPr>
          <w:b/>
          <w:sz w:val="28"/>
        </w:rPr>
      </w:pPr>
      <w:r w:rsidRPr="00906CE4">
        <w:rPr>
          <w:b/>
          <w:spacing w:val="-2"/>
          <w:sz w:val="28"/>
        </w:rPr>
        <w:t xml:space="preserve">«СЕНСОРНОЕ РАЗВИТИЕ»                  </w:t>
      </w:r>
      <w:r w:rsidRPr="00906CE4">
        <w:rPr>
          <w:b/>
          <w:sz w:val="28"/>
        </w:rPr>
        <w:t>НАЧАЛЬНОЕ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ОБЩЕЕ</w:t>
      </w:r>
      <w:r w:rsidRPr="00906CE4">
        <w:rPr>
          <w:b/>
          <w:spacing w:val="-16"/>
          <w:sz w:val="28"/>
        </w:rPr>
        <w:t xml:space="preserve"> </w:t>
      </w:r>
      <w:r w:rsidRPr="00906CE4">
        <w:rPr>
          <w:b/>
          <w:sz w:val="28"/>
        </w:rPr>
        <w:t>ОБРАЗОВАНИЕ</w:t>
      </w:r>
      <w:r w:rsidR="00CB6E0F">
        <w:rPr>
          <w:b/>
          <w:sz w:val="28"/>
        </w:rPr>
        <w:t xml:space="preserve"> (Умственная отсталость)</w:t>
      </w:r>
    </w:p>
    <w:p w:rsidR="00906CE4" w:rsidRPr="00906CE4" w:rsidRDefault="00906CE4" w:rsidP="00906CE4">
      <w:pPr>
        <w:jc w:val="center"/>
        <w:rPr>
          <w:b/>
          <w:sz w:val="28"/>
        </w:rPr>
      </w:pPr>
      <w:r w:rsidRPr="00906CE4">
        <w:rPr>
          <w:b/>
          <w:sz w:val="28"/>
        </w:rPr>
        <w:t xml:space="preserve">                      </w:t>
      </w:r>
      <w:r w:rsidR="001A183C">
        <w:rPr>
          <w:b/>
          <w:sz w:val="28"/>
        </w:rPr>
        <w:t xml:space="preserve">1-4 </w:t>
      </w:r>
      <w:r w:rsidRPr="00906CE4">
        <w:rPr>
          <w:b/>
          <w:spacing w:val="-2"/>
          <w:sz w:val="28"/>
        </w:rPr>
        <w:t>КЛАСС</w:t>
      </w: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ind w:left="32"/>
        <w:rPr>
          <w:b/>
          <w:sz w:val="28"/>
        </w:rPr>
      </w:pPr>
      <w:bookmarkStart w:id="0" w:name="Срок_реализации_–_4_года"/>
      <w:bookmarkEnd w:id="0"/>
      <w:r w:rsidRPr="00906CE4">
        <w:rPr>
          <w:b/>
          <w:sz w:val="28"/>
        </w:rPr>
        <w:t>Срок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реализации</w:t>
      </w:r>
      <w:r w:rsidRPr="00906CE4">
        <w:rPr>
          <w:b/>
          <w:spacing w:val="-3"/>
          <w:sz w:val="28"/>
        </w:rPr>
        <w:t xml:space="preserve"> </w:t>
      </w:r>
      <w:r w:rsidRPr="00906CE4">
        <w:rPr>
          <w:b/>
          <w:sz w:val="28"/>
        </w:rPr>
        <w:t>–</w:t>
      </w:r>
      <w:r w:rsidRPr="00906CE4">
        <w:rPr>
          <w:b/>
          <w:spacing w:val="-4"/>
          <w:sz w:val="28"/>
        </w:rPr>
        <w:t xml:space="preserve"> </w:t>
      </w:r>
      <w:r w:rsidRPr="00906CE4">
        <w:rPr>
          <w:b/>
          <w:sz w:val="28"/>
        </w:rPr>
        <w:t xml:space="preserve">1 </w:t>
      </w:r>
      <w:r w:rsidRPr="00906CE4">
        <w:rPr>
          <w:b/>
          <w:spacing w:val="-4"/>
          <w:sz w:val="28"/>
        </w:rPr>
        <w:t>год</w:t>
      </w: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Составили_:__Силкина_Г.П."/>
      <w:bookmarkEnd w:id="1"/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Pr="00906CE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06CE4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Демидченкова А.Д.</w:t>
      </w:r>
      <w:r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– учитель начальных классов</w:t>
      </w:r>
    </w:p>
    <w:p w:rsidR="00906CE4" w:rsidRPr="00906CE4" w:rsidRDefault="00906CE4" w:rsidP="00906CE4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Start w:id="4" w:name="_GoBack"/>
      <w:bookmarkEnd w:id="2"/>
      <w:bookmarkEnd w:id="3"/>
      <w:bookmarkEnd w:id="4"/>
    </w:p>
    <w:p w:rsidR="00906CE4" w:rsidRPr="00906CE4" w:rsidRDefault="00CB6E0F" w:rsidP="00906CE4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2025-2026 </w:t>
      </w:r>
      <w:r w:rsidR="00906CE4" w:rsidRPr="00906CE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="00906CE4" w:rsidRPr="00906CE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906CE4" w:rsidRPr="00906CE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906CE4" w:rsidRPr="00906CE4" w:rsidRDefault="00906CE4" w:rsidP="00906CE4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906CE4" w:rsidRDefault="00906CE4" w:rsidP="00393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393B2A" w:rsidRPr="00393B2A" w:rsidRDefault="00393B2A" w:rsidP="00393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Пояснительная записка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на основании  следующих нормативно-правовых документов: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 «Об образовании» Российской федерации.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ребенка.</w:t>
      </w:r>
    </w:p>
    <w:p w:rsidR="00393B2A" w:rsidRPr="00393B2A" w:rsidRDefault="00393B2A" w:rsidP="00393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 защите прав ребенка.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Система образования детей с нарушениями в развитии предусматривает проведение индивидуальных и групповых коррекционных занятий общеразвивающей и предметной направленности.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Исходным принципом для определения целей и задач коррекции, а также способов их решения является принцип единства диагностики и коррекции развития.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программы.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Основные направления коррекционной работы: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движений сенсорного развития;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отдельных сторон психической деятельности;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различных видов мышления;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в развитии эмоционально-личностной сферы;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развитее речи и овладение техникой чтения;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об окружающем мире и обогащение словаря;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пробелов в знаниях;</w:t>
      </w:r>
    </w:p>
    <w:p w:rsidR="00393B2A" w:rsidRPr="00393B2A" w:rsidRDefault="00393B2A" w:rsidP="00393B2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мотивов межличностных отношений.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требования общества к развитию личности детей, с нарушением интеллекта, диктуют необходимость более полно реализовывать идею индивидуализации обучения, учитывающего готовность детей к школе, степень тяжести их дефекта, состояние здоровья, индивидуально-типологические особенности. А значит, речь идёт о необходимости оказания комплексной дифференцированной помощи детям,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направлённой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преодоление трудностей овладения программными знаниями, умениями и навыками, что в конечном итоге будет способствовать более успешной адаптации и интеграции их в общество.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 программы курса коррекционных занятий «Развитие психомоторики и сенсорных процессов» имеет своей: на основе создания оптимальных условий познания ребёнком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способствующее оптимизации психического развития ребёнка и более эффективной социализации его в обществе.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предусматривает решение ряда задач, основная из которых следующая: 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на основе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работы всех органов чувств адекватного восприятия явлений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 окружающей действительности в совокупности их свойств;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недостатков познавательной деятельности школьников путём систематического и целенаправленного воспитания у них полноценного восприятия формы, конструкции, величины, цвета, особых свой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едметов, их положения в пространстве;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пространственно-временных ориентировок;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слухоголосовых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словарного запаса детей на основе использования соответствующей терминологии;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исправление недостатков моторики; совершенствование зрительно-двигательной координации;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точности и целенаправленности движений и действий;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мыслительных операций.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Внимание учащихся с нарушением интеллекта характеризуется повышенной отвлекаемостью, неустойчивостью, снижением способности распределять и концентрировать внимание.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Произвольное, непроизвольное внимание, а также свойства внимания (концентрация, переключаемость, устойчивость, наблюдательность, распределение) значительно развиваются в результате специальных упражнений.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Детей нужно учить выделять существенные признаки, свойства предметов и явлений. Одним из эффективных методов развития восприятия, воспитания наблюдательности  является сравнение. Для развития пространственных представлений необходимо использовать наглядный материал; учить детей смотреть, слушать, выделять главные и существенные признаки предметов, видеть в предмете много разных деталей: развивать пространственные представления.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Важную роль для ориентировки человека в окружающем мире играет память. У всех школьников с нарушением интеллекта наблюдаются недостатки памяти,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чем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касаются всех видов запоминания. В первую очередь у учащихся ограничен объем памяти и снижена прочность запоминания. Эти особенности влияют на запоминание как наглядного, так и словесного материала.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На коррекционных занятиях необходимо развивать те виды памяти, которые оказываются наименее развитыми у ребенка (зрительная, слуховая,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словесно - логическая). Работу по формированию памяти целесообразно проводить на не учебном материале, в различных жизненных ситуациях. Важно научить детей понимать, что значит запомнить, научиться группировать материал, выделять опорные слова, составлять план, устанавливать смысловые связи, т.е., развивать не только механическую, но и произвольную память.  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развитии мыслительной деятельности учащихся с нарушением интеллекта обнаруживается значительное отставание и своеобразие. Это выражается в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операций, как анализ и синтез, в неумении выделять существенные признаки предмета и делать обобщения, в низком уровне развития абстрактного мышления.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занятий необходимо научить рассматривать предмет или ситуацию с разных сторон, оперировать всеми необходимыми для решения задач данными.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образного мышления подразумевает оперирование образами, проведение различных операций (мыслительных) с опорой на представления. Поэтому необходимо уделять внимание  формированию у детей умения создавать в голове различные образы, т.е., визуализировать.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с нарушением интеллекта  наиболее сложными являются задачи проблемного характера. Им свойственно: поверхностное мышление, его направленность на случайные признаки, что особенно проявляется на словесно – логическом уровне. Через решение логических задач развивается словесно – логическое мышление. Необходимо подбирать такие задачи, которые бы требовали индуктивного (от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еденичного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общему) и дедуктивного (от общего к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еденичному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умозаключения.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Решение мыслительных задач, которые трудно даются детям, рекомендуется выполнять с применением наглядности, постепенно снижая долю ее участия в мыслительном процессе.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мелкой моторики – один из показателей интеллектуального развития ребенка. Доказано, что развитие движений руки находится в тесной связи с развитием речи и мышления. Техника письма также требует слаженной работы мелких мышц кисти и всей руки, и в том числе хорошо развитого зрительного восприятия и произвольного внимания. Нарушения перечисленных психических функций и моторики выражается в проявлениях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утомляемости, негативном отношении к учебе, школьных неврозах. Коррекция связана с развитием быстроты, точности движений, развитие навыков ручной умелости, координации движений рук, развитие мелких мышц руки, развитие умения отображать эмоциональное состояние с помощью мимики и жестов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развивающая работа  с детьми представляет собой организацию целостной осмысленной деятельности ребенка и учителя, проводимой в соответствии с определенными научно обоснованными принципами: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умений и навыков, позволяющих в комплексе развивать познавательную деятельность и личность ребенка.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думать, рассуждать, строить умозаключения, используя для этого диалог ребенка и учителя, в котором учитель задает вопросы, стимулирующие мышление.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основных (базовых) мыслительных операций и важнейших интеллектуальных умений, составляющих ядро любой познавательной деятельности человека.</w:t>
      </w:r>
    </w:p>
    <w:p w:rsidR="00393B2A" w:rsidRPr="00393B2A" w:rsidRDefault="00393B2A" w:rsidP="00393B2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844" w:firstLine="2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развитие понимания. Формирование умения понимать общий и переносный смысл слов, фраз, текстов.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занятия проводятся по подгруппам и в индивидуальной форме. На  каждый класс выделено 1 час в неделю, продолжительность занятий 15 – 25 минут. Занятия проводятся с учётом возрастных и индивидуальных особенностей детей.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 входной диагностики, учитывая индивидуальные </w:t>
      </w:r>
      <w:proofErr w:type="spellStart"/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физиологические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учащихся формируются группы, численностью 2 – 4 человек.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Теоретической основой программы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коррекционннных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явились концептуальные положения теории Л.С. Выготского: об общих законах развития аномального и нормально развивающегося ребенка; о структуре дефекта и возможности его компенсации; о применении системного подхода к изучению аномального ребёнка, учёте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Задачи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индивузуализации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воспитания и обучения умственно отсталых детей в свою очередь требуют создания необходимых условий для их полноценного развития, становления как субъектов учебной деятельности.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обучение детей с нарушением интеллекта, предполагает педагогическую дифференциацию учащихся, предложенную Воронковой В.В., согласно этой дифференциации все умственно отсталые учащиеся делятся на 4 группы.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группу составляют ученики, наиболее успешно овладевающие учебным материалом в процессе фронтального обучения. Все задания ими, как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действия, словами, свидетельствует о сознательном усвоении учащимися программного материала. Им доступен некоторый уровень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обобщения. Полученные знания и умения такие ученики, успешнее других, применяют на практике. При выполнении сравнительно сложных заданий им нужна незначительная активизирующая помощь взрослого.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2 группы также достаточно успешно обучаются в классе. В ходе обучения эти дети испытывают несколько большие трудности, чем ученики 1 группы. Они в основном понимают фронтальное объяснение учителя, неплохо запоминают изучаемый материал, но без помощи сделать самостоятельные выводы и обобщения не в состоянии. 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затрудняет. Но при этом ученики снижают темп работы, допускают ошибки, которые могут быть исправлены с незначительной помощью. Объяснения этих учащихся недостаточно точны, даются в развернутом плане с меньшей степенью обобщенности.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3 группе относятся ученики, которые с трудом осваивают программный материал, нуждаясь в различных видах помощи (словесно – логической, наглядной, предметно - практической). Успешность освоения знаний, в первую очередь зависит от понимания детьми того, что им сообщается. Для этих учащихся характерно недостаточное осознание  вновь сообщаемого материала (правила, теоретические сведения, факты). Им трудно определить главное в изучаемом материале, установить логическую связь частей, отделить второстепенное. Им трудно понять материал во время фронтальных занятий, они нуждаются в дополнительном объяснении. Их отличает низкая самостоятельность. Темп усвоения материала у этих учащихся значительно ниже, чем у детей, отнесенных ко 2 группе. Несмотря на трудности усвоения материала, ученики в основном не теряют приобретенных знаний и умений, могут их применить при выполнении аналогичного задания, однако каждое несколько измененное задание, воспринимается ими как новое. Это свидетельствует о низкой способности учащихся данной группы обобщать, из суммы полученных знаний и умений выбрать нужное и применить адекватно поставленной задаче. Школьники 3 группы  в процессе обучения в некоторой мере преодолевают инертность. Значительная помощь им бывает, нужна главным образом в начале выполнения задания, после чего они могут работать более самостоятельно, пока не встретятся с новой трудностью. Деятельность учеников данной группы нужно постоянно организовывать, пока они не поймут основного в изучаемом материале. После этого школьники уверенно выполняют задания и лучше дают словесный отчет о нем. Это говорит хотя и о затрудненном, но в определенной мере осознанном процессе усвоения программного материала. Кроме того, школьникам трудно применить, казалось </w:t>
      </w:r>
      <w:proofErr w:type="gram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выученный материал на других уроках.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4 группе относятся учащиеся, которые овладевают учебным материалом на самом низком уровне. При этом фронтального обучения для них явно недостаточно. Они нуждаются в выполнении большого количества упражнений, введения дополнительных приемов обучения, постоянном контроле и подсказках, во время выполнения работы. Сделать выводы с 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некоторой долей самостоятельности, использовать прошлый опыт для них недоступно. Учащимся требуется четкое, неоднократное объяснение учителя, при выполнении любого задания.  Помощь учителя в виде прямой подсказки одними учениками используется верно, другие в этих условиях допускают ошибки. Эти школьники не видят ошибок в работе, им требуется конкретное указание на них и объяснение к исправлению. Каждое последующее задание принимается ими как новое.  Знания усваиваются чисто механически, быстро забываются. Связная речь формируется у них медленно, отличается фрагментарностью, искажением смысла. Учащиеся не понимают смысла арифметических действий. В их деятельности часто наблюдается «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застревание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одних и тех же действиях.  Отнесенность школьников к той или иной группе не является стабильной. Под влиянием корригирующего обучения школьники могут переходить в группу выше.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 организации коррекционных занятий необходимо исходить из возможностей ребёнка: задание должно быть умеренной трудности, но доступным, так как на первых этапах коррекционной работы необходимо обеспечить ученику субъективное переживание успеха на фоне определённой затраты усилий.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дальнейшем трудность заданий следует увеличить пропорционально возрастающим возможностям ребёнка при подготовке и проведении коррекционных занятий необходимо помнить об особенностях восприятия детьми учебного материала и специфики их мотивации деятельности.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подростковом возрасте общение является ведущей деятельностью. Необходимое условие любого общения – налаживание межличностных контактов, умение понять, выслушать партнера, желание взаимодействовать. Коррекционные занятия являются прекрасным средством решить эти задачи.</w:t>
      </w: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целенаправленной деятельности на занятиях по развитию психомоторики и сенсорных процессов 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школьники должны научиться: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сенсорные эталоны;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предметы по заданным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предметы по внешним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предметы по форме, величине, цвету, функциональному назначению;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составлять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сериационные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ряды предметов и их изображений по разным признакам;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 выделять признаки и свойства объектов и явлений;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давать полное описание объектов и явлений;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противоположно направленные действия и явления;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видеть временные рамки своей деятельности;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последовательность событий;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пространстве;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целенаправленно выполнять действия по инструкции;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самопроизвольно согласовывать свои движения и действия;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опосредовать свою деятельность речью;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познанию и самопознанию;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устанавливать смысловые связи, проделывать мыслительные операции (обобщение, сравнение, анализ и т.д.)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логическое мышление;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проявлять волевые усилия для достижения своих желаний и побуждений;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сотрудничать;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понимать и передавать свои чувства.</w:t>
      </w:r>
    </w:p>
    <w:p w:rsidR="00393B2A" w:rsidRDefault="00393B2A" w:rsidP="00393B2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Своевременная психолого-педагогическая помощь умственно отсталым учащимся является необходимой предпосылкой их успешного обучения и </w:t>
      </w: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7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56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проявлять интерес к познанию и самопознанию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узнавать предметы по заданным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сравнивать предметы по внешним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классифицировать предметы по форме, величине, цвету, функциональному назначению;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- составлять </w:t>
      </w:r>
      <w:proofErr w:type="spellStart"/>
      <w:r>
        <w:rPr>
          <w:rStyle w:val="c4"/>
          <w:color w:val="000000"/>
          <w:sz w:val="28"/>
          <w:szCs w:val="28"/>
        </w:rPr>
        <w:t>сериационные</w:t>
      </w:r>
      <w:proofErr w:type="spellEnd"/>
      <w:r>
        <w:rPr>
          <w:rStyle w:val="c4"/>
          <w:color w:val="000000"/>
          <w:sz w:val="28"/>
          <w:szCs w:val="28"/>
        </w:rPr>
        <w:t xml:space="preserve"> ряды предметов и их изображений по разным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практически выделять признаки и свойства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-самопроизвольно согласовывать свои движения и действия;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понимать и передавать свои чувства.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8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 проявлять интерес к познанию и самопознанию;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снижение эмоциональных перегрузок и отвлекаемости на уроках;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- составлять </w:t>
      </w:r>
      <w:proofErr w:type="spellStart"/>
      <w:r>
        <w:rPr>
          <w:rStyle w:val="c4"/>
          <w:color w:val="000000"/>
          <w:sz w:val="28"/>
          <w:szCs w:val="28"/>
        </w:rPr>
        <w:t>сериационные</w:t>
      </w:r>
      <w:proofErr w:type="spellEnd"/>
      <w:r>
        <w:rPr>
          <w:rStyle w:val="c4"/>
          <w:color w:val="000000"/>
          <w:sz w:val="28"/>
          <w:szCs w:val="28"/>
        </w:rPr>
        <w:t xml:space="preserve"> ряды предметов и их изображений по разным признакам;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практически выделять признаки и свойства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давать полное описание объектов и явлений;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различать противоположно направленные действия и явления;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целенаправленно выполнять действия по инструкции;</w:t>
      </w:r>
    </w:p>
    <w:p w:rsidR="00393B2A" w:rsidRDefault="00393B2A" w:rsidP="00393B2A">
      <w:pPr>
        <w:pStyle w:val="c18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 умение сотрудничать;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lastRenderedPageBreak/>
        <w:t>- уметь понимать и передавать свои чувства.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9  класс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Учащиеся должны уметь: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left="75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 проявлять интерес к познанию и самопознанию;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снижение эмоциональных перегрузок и отвлекаемости на уроках;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различать противоположно направленные действия и явления;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видеть временные рамки своей деятельности;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определять последовательность событий;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ориентироваться в пространстве;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самопроизвольно согласовывать свои движения и действия;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опосредовать свою деятельность речью;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проявлять волевые усилия для достижения своих желаний и побуждений;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уметь понимать и передавать свои чувства;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устанавливать смысловые связи, проделывать мыслительные операции (обобщение, сравнение, анализ и т.д.)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 проявлять логическое мышление;</w:t>
      </w:r>
    </w:p>
    <w:p w:rsidR="00393B2A" w:rsidRDefault="00393B2A" w:rsidP="00393B2A">
      <w:pPr>
        <w:pStyle w:val="c27"/>
        <w:shd w:val="clear" w:color="auto" w:fill="FFFFFF"/>
        <w:spacing w:before="0" w:beforeAutospacing="0" w:after="0" w:afterAutospacing="0"/>
        <w:ind w:firstLine="71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- умение сотрудничать.</w:t>
      </w: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858"/>
        <w:gridCol w:w="1988"/>
        <w:gridCol w:w="644"/>
        <w:gridCol w:w="1160"/>
        <w:gridCol w:w="1168"/>
        <w:gridCol w:w="3645"/>
      </w:tblGrid>
      <w:tr w:rsidR="00EE0832" w:rsidRPr="00EE0832" w:rsidTr="00F306E5">
        <w:trPr>
          <w:trHeight w:val="328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 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ресурсы 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Контрольные работы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практические работы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оррекция отдельных сторон психической деятельности;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https://nsportal.ru/detskiy-sad/raznoe/2021/12/24/sensornoe-vospitanie-detey-rannego-vozrasta-posredstvom-kompyuternyh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различных видов мышления;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оррекция нарушений в развитии эмоционально-личностной сферы;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индивидуальных пробелов в знаниях;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0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мотивов межличностных отношений.</w:t>
            </w:r>
          </w:p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https://moluch.ru/keywords/сенсорное%20развитие/</w:t>
            </w:r>
          </w:p>
        </w:tc>
      </w:tr>
      <w:tr w:rsidR="00EE0832" w:rsidRPr="00EE0832" w:rsidTr="00F306E5">
        <w:trPr>
          <w:trHeight w:val="3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часы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832" w:rsidRPr="00EE0832" w:rsidTr="00F306E5">
        <w:trPr>
          <w:trHeight w:val="32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Количество часов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832" w:rsidRPr="00EE0832" w:rsidRDefault="00EE0832" w:rsidP="00EE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2A" w:rsidRPr="00393B2A" w:rsidRDefault="00393B2A" w:rsidP="00393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3B2A" w:rsidRPr="00393B2A" w:rsidRDefault="00393B2A" w:rsidP="00393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Методическое обеспечение программы</w:t>
      </w:r>
      <w:r w:rsidRPr="00393B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 для развития мелкой моторики:</w:t>
      </w:r>
    </w:p>
    <w:p w:rsidR="00393B2A" w:rsidRPr="00393B2A" w:rsidRDefault="00393B2A" w:rsidP="0039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- </w:t>
      </w:r>
      <w:proofErr w:type="spellStart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Мягкая шнуровка.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 Тематические трафареты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- Диагностический комплект для начальной школы.</w:t>
      </w:r>
    </w:p>
    <w:p w:rsidR="00393B2A" w:rsidRPr="00393B2A" w:rsidRDefault="00393B2A" w:rsidP="00393B2A">
      <w:pPr>
        <w:shd w:val="clear" w:color="auto" w:fill="FFFFFF"/>
        <w:spacing w:after="0" w:line="240" w:lineRule="auto"/>
        <w:ind w:left="900" w:hanging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</w:t>
      </w:r>
      <w:r w:rsidRPr="0039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«Времена года», «Что перепутал художник».</w:t>
      </w:r>
    </w:p>
    <w:p w:rsidR="00EE0832" w:rsidRPr="00EE0832" w:rsidRDefault="00EE0832" w:rsidP="00EE0832">
      <w:pPr>
        <w:rPr>
          <w:rFonts w:ascii="Times New Roman" w:eastAsia="Times New Roman" w:hAnsi="Times New Roman" w:cs="Times New Roman"/>
          <w:sz w:val="28"/>
          <w:szCs w:val="28"/>
        </w:rPr>
      </w:pPr>
      <w:r w:rsidRPr="00EE0832">
        <w:rPr>
          <w:rFonts w:ascii="Times New Roman" w:eastAsia="Times New Roman" w:hAnsi="Times New Roman" w:cs="Times New Roman"/>
          <w:sz w:val="28"/>
          <w:szCs w:val="28"/>
        </w:rPr>
        <w:t>ЭЛЕКТРОННЫЕ РЕСУРСЫ</w:t>
      </w:r>
    </w:p>
    <w:p w:rsidR="00EE0832" w:rsidRPr="00EE0832" w:rsidRDefault="00CB6E0F" w:rsidP="00EE083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EE083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https://moluch.ru/keywords/сенсорное%20развитие/</w:t>
        </w:r>
      </w:hyperlink>
    </w:p>
    <w:p w:rsidR="00EE0832" w:rsidRPr="00EE0832" w:rsidRDefault="00CB6E0F" w:rsidP="00EE0832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EE0832" w:rsidRPr="00EE083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https://nsportal.ru/detskiy-sad/raznoe/2021/12/24/sensornoe-vospitanie-detey-rannego-vozrasta-posredstvom-kompyuternyh</w:t>
        </w:r>
      </w:hyperlink>
    </w:p>
    <w:p w:rsidR="007B51BD" w:rsidRDefault="001A183C">
      <w:r w:rsidRPr="009F27E2">
        <w:rPr>
          <w:noProof/>
          <w:lang w:eastAsia="ru-RU"/>
        </w:rPr>
        <w:lastRenderedPageBreak/>
        <w:drawing>
          <wp:inline distT="0" distB="0" distL="0" distR="0" wp14:anchorId="57129AFF" wp14:editId="7FD10877">
            <wp:extent cx="5940425" cy="36269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5AF"/>
    <w:multiLevelType w:val="multilevel"/>
    <w:tmpl w:val="209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2220E"/>
    <w:multiLevelType w:val="multilevel"/>
    <w:tmpl w:val="60E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15726"/>
    <w:multiLevelType w:val="multilevel"/>
    <w:tmpl w:val="18B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2563"/>
    <w:multiLevelType w:val="multilevel"/>
    <w:tmpl w:val="F22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92D2B"/>
    <w:multiLevelType w:val="multilevel"/>
    <w:tmpl w:val="1FF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E4392B"/>
    <w:multiLevelType w:val="multilevel"/>
    <w:tmpl w:val="C978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1684B"/>
    <w:multiLevelType w:val="multilevel"/>
    <w:tmpl w:val="BD68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C3A07"/>
    <w:multiLevelType w:val="hybridMultilevel"/>
    <w:tmpl w:val="4548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34829"/>
    <w:multiLevelType w:val="multilevel"/>
    <w:tmpl w:val="3D9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2A"/>
    <w:rsid w:val="001A183C"/>
    <w:rsid w:val="00393B2A"/>
    <w:rsid w:val="007B51BD"/>
    <w:rsid w:val="00906CE4"/>
    <w:rsid w:val="00BA73D7"/>
    <w:rsid w:val="00CB6E0F"/>
    <w:rsid w:val="00E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93B2A"/>
  </w:style>
  <w:style w:type="paragraph" w:customStyle="1" w:styleId="c56">
    <w:name w:val="c56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B2A"/>
  </w:style>
  <w:style w:type="paragraph" w:customStyle="1" w:styleId="c18">
    <w:name w:val="c18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93B2A"/>
  </w:style>
  <w:style w:type="paragraph" w:customStyle="1" w:styleId="c56">
    <w:name w:val="c56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3B2A"/>
  </w:style>
  <w:style w:type="paragraph" w:customStyle="1" w:styleId="c18">
    <w:name w:val="c18"/>
    <w:basedOn w:val="a"/>
    <w:rsid w:val="0039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1/12/24/sensornoe-vospitanie-detey-rannego-vozrasta-posredstvom-kompyuterny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luch.ru/keywords/&#1089;&#1077;&#1085;&#1089;&#1086;&#1088;&#1085;&#1086;&#1077;%20&#1088;&#1072;&#1079;&#1074;&#1080;&#1090;&#1080;&#1077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3</cp:revision>
  <dcterms:created xsi:type="dcterms:W3CDTF">2025-12-24T05:37:00Z</dcterms:created>
  <dcterms:modified xsi:type="dcterms:W3CDTF">2026-01-21T18:16:00Z</dcterms:modified>
</cp:coreProperties>
</file>